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3C" w:rsidRDefault="0041213C" w:rsidP="0041213C">
      <w:pPr>
        <w:jc w:val="center"/>
      </w:pPr>
    </w:p>
    <w:p w:rsidR="0041213C" w:rsidRDefault="0041213C" w:rsidP="0041213C">
      <w:pPr>
        <w:jc w:val="center"/>
      </w:pPr>
    </w:p>
    <w:p w:rsidR="00616799" w:rsidRDefault="0041213C" w:rsidP="0041213C">
      <w:pPr>
        <w:spacing w:line="276" w:lineRule="auto"/>
        <w:jc w:val="center"/>
        <w:rPr>
          <w:rFonts w:eastAsia="Batang"/>
          <w:b/>
          <w:caps/>
          <w:sz w:val="28"/>
          <w:szCs w:val="28"/>
        </w:rPr>
      </w:pPr>
      <w:r w:rsidRPr="00616799">
        <w:rPr>
          <w:rFonts w:eastAsia="Batang"/>
          <w:b/>
          <w:caps/>
          <w:sz w:val="28"/>
          <w:szCs w:val="28"/>
        </w:rPr>
        <w:t xml:space="preserve">АДМИНИСТРАЦИЯ </w:t>
      </w:r>
      <w:r w:rsidR="00616799" w:rsidRPr="00616799">
        <w:rPr>
          <w:rFonts w:eastAsia="Batang"/>
          <w:b/>
          <w:caps/>
          <w:sz w:val="28"/>
          <w:szCs w:val="28"/>
        </w:rPr>
        <w:t xml:space="preserve">САБИНОВСКОГО СЕЛЬСКОГО ПОСЕЛЕНИЯ </w:t>
      </w:r>
      <w:r w:rsidRPr="00616799">
        <w:rPr>
          <w:rFonts w:eastAsia="Batang"/>
          <w:b/>
          <w:caps/>
          <w:sz w:val="28"/>
          <w:szCs w:val="28"/>
        </w:rPr>
        <w:t xml:space="preserve">ЛЕЖНЕВСКОГО МУНИЦИПАЛЬНОГО РАЙОНА </w:t>
      </w:r>
    </w:p>
    <w:p w:rsidR="0041213C" w:rsidRPr="00616799" w:rsidRDefault="0041213C" w:rsidP="0041213C">
      <w:pPr>
        <w:spacing w:line="276" w:lineRule="auto"/>
        <w:jc w:val="center"/>
        <w:rPr>
          <w:rFonts w:eastAsia="Batang"/>
          <w:b/>
          <w:caps/>
          <w:sz w:val="28"/>
          <w:szCs w:val="28"/>
        </w:rPr>
      </w:pPr>
      <w:r w:rsidRPr="00616799">
        <w:rPr>
          <w:rFonts w:eastAsia="Batang"/>
          <w:b/>
          <w:caps/>
          <w:sz w:val="28"/>
          <w:szCs w:val="28"/>
        </w:rPr>
        <w:t>ИВАНОВСКОЙ ОБЛАСТИ</w:t>
      </w:r>
    </w:p>
    <w:p w:rsidR="0041213C" w:rsidRDefault="0041213C" w:rsidP="0041213C">
      <w:pPr>
        <w:jc w:val="center"/>
        <w:rPr>
          <w:rFonts w:eastAsia="Batang"/>
          <w:b/>
          <w:spacing w:val="100"/>
          <w:sz w:val="22"/>
          <w:szCs w:val="22"/>
        </w:rPr>
      </w:pPr>
    </w:p>
    <w:p w:rsidR="0041213C" w:rsidRDefault="00334FBD" w:rsidP="0041213C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ПОСТАНОВЛЕНИЕ</w:t>
      </w:r>
    </w:p>
    <w:p w:rsidR="0041213C" w:rsidRDefault="0041213C" w:rsidP="0041213C">
      <w:pPr>
        <w:jc w:val="center"/>
      </w:pPr>
    </w:p>
    <w:p w:rsidR="0041213C" w:rsidRDefault="00ED7231" w:rsidP="0041213C">
      <w:pPr>
        <w:jc w:val="both"/>
        <w:rPr>
          <w:sz w:val="22"/>
        </w:rPr>
      </w:pPr>
      <w:r>
        <w:rPr>
          <w:sz w:val="28"/>
          <w:szCs w:val="28"/>
        </w:rPr>
        <w:t>07</w:t>
      </w:r>
      <w:r w:rsidR="00BD6705" w:rsidRPr="00334F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D6705" w:rsidRPr="00334FBD">
        <w:rPr>
          <w:sz w:val="28"/>
          <w:szCs w:val="28"/>
        </w:rPr>
        <w:t>2.202</w:t>
      </w:r>
      <w:r>
        <w:rPr>
          <w:sz w:val="28"/>
          <w:szCs w:val="28"/>
        </w:rPr>
        <w:t>2</w:t>
      </w:r>
      <w:r w:rsidR="0041213C">
        <w:t xml:space="preserve"> </w:t>
      </w:r>
      <w:r w:rsidR="00BE2E66">
        <w:t>г.</w:t>
      </w:r>
      <w:r w:rsidR="0041213C">
        <w:tab/>
      </w:r>
      <w:r w:rsidR="0041213C" w:rsidRPr="00616799">
        <w:rPr>
          <w:sz w:val="28"/>
          <w:szCs w:val="28"/>
        </w:rPr>
        <w:t xml:space="preserve">               </w:t>
      </w:r>
      <w:r w:rsidR="00616799">
        <w:rPr>
          <w:sz w:val="28"/>
          <w:szCs w:val="28"/>
        </w:rPr>
        <w:t xml:space="preserve"> </w:t>
      </w:r>
      <w:r w:rsidR="0041213C" w:rsidRPr="00616799">
        <w:rPr>
          <w:sz w:val="28"/>
          <w:szCs w:val="28"/>
        </w:rPr>
        <w:t xml:space="preserve">      </w:t>
      </w:r>
      <w:r w:rsidR="00616799">
        <w:rPr>
          <w:sz w:val="28"/>
          <w:szCs w:val="28"/>
        </w:rPr>
        <w:t xml:space="preserve">                          </w:t>
      </w:r>
      <w:r w:rsidR="0041213C" w:rsidRPr="00616799">
        <w:rPr>
          <w:sz w:val="28"/>
          <w:szCs w:val="28"/>
        </w:rPr>
        <w:t xml:space="preserve">        </w:t>
      </w:r>
      <w:r w:rsidR="00B6799F" w:rsidRPr="00616799">
        <w:rPr>
          <w:sz w:val="28"/>
          <w:szCs w:val="28"/>
        </w:rPr>
        <w:t xml:space="preserve">                          </w:t>
      </w:r>
      <w:r w:rsidR="0041213C" w:rsidRPr="00616799">
        <w:rPr>
          <w:sz w:val="28"/>
          <w:szCs w:val="28"/>
        </w:rPr>
        <w:t xml:space="preserve"> </w:t>
      </w:r>
      <w:r w:rsidR="00616799" w:rsidRPr="00616799">
        <w:rPr>
          <w:sz w:val="28"/>
          <w:szCs w:val="28"/>
        </w:rPr>
        <w:t xml:space="preserve">      </w:t>
      </w:r>
      <w:r w:rsidR="0041213C" w:rsidRPr="00616799">
        <w:rPr>
          <w:sz w:val="28"/>
          <w:szCs w:val="28"/>
        </w:rPr>
        <w:t xml:space="preserve">  </w:t>
      </w:r>
      <w:r w:rsidR="00334FBD" w:rsidRPr="00616799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41213C" w:rsidRDefault="0041213C" w:rsidP="0041213C">
      <w:pPr>
        <w:jc w:val="center"/>
      </w:pPr>
    </w:p>
    <w:p w:rsidR="0041213C" w:rsidRDefault="0041213C" w:rsidP="0041213C">
      <w:pPr>
        <w:jc w:val="center"/>
        <w:rPr>
          <w:sz w:val="22"/>
          <w:szCs w:val="22"/>
        </w:rPr>
      </w:pPr>
    </w:p>
    <w:p w:rsidR="0041213C" w:rsidRDefault="0041213C" w:rsidP="00412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(«дорожная карта») на проведение кадастровых работ в отношении неиспользуемых земель из состава земель сельскохозяйственного назначения</w:t>
      </w:r>
    </w:p>
    <w:p w:rsidR="0041213C" w:rsidRDefault="0041213C" w:rsidP="0041213C">
      <w:pPr>
        <w:jc w:val="center"/>
        <w:rPr>
          <w:sz w:val="28"/>
          <w:szCs w:val="28"/>
        </w:rPr>
      </w:pPr>
    </w:p>
    <w:p w:rsidR="0041213C" w:rsidRDefault="0041213C" w:rsidP="00412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исполнение постановления Правительства Ивановской области от 13.11.2013 № 451-п «Об утверждении государственной программы Ивановской области «Развитие сельского  хозяйства и регулирование рынков сельскохозяйственной продукции, сырья и продовольствия Ивановской области», распоряжения Правительства Ивановской области от 04.10.2017 № 181-рп «Об утверждении плана мероприятий по вовлечению в оборот неиспользуемых земель сельскохозяйственного назначения на территории Ивановской области»,  Администрация </w:t>
      </w:r>
      <w:r w:rsidR="00BD6705">
        <w:rPr>
          <w:sz w:val="28"/>
          <w:szCs w:val="28"/>
        </w:rPr>
        <w:t xml:space="preserve">Сабиновского сельского поселения </w:t>
      </w:r>
      <w:r>
        <w:rPr>
          <w:sz w:val="28"/>
          <w:szCs w:val="28"/>
        </w:rPr>
        <w:t>Лежневского муниципального района</w:t>
      </w:r>
      <w:r w:rsidR="00BD6705">
        <w:rPr>
          <w:sz w:val="28"/>
          <w:szCs w:val="28"/>
        </w:rPr>
        <w:t xml:space="preserve"> Ивановской области</w:t>
      </w:r>
      <w:proofErr w:type="gramEnd"/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41213C" w:rsidRDefault="0041213C" w:rsidP="0041213C">
      <w:pPr>
        <w:ind w:right="-83" w:firstLine="540"/>
        <w:jc w:val="both"/>
        <w:rPr>
          <w:b/>
          <w:sz w:val="28"/>
          <w:szCs w:val="28"/>
        </w:rPr>
      </w:pPr>
    </w:p>
    <w:p w:rsidR="0041213C" w:rsidRDefault="0041213C" w:rsidP="00584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мероприятий («дорожная карта») на проведение кадастровых работ в отношении неиспользуемых земель  из состава земель  сельскохозяйственного </w:t>
      </w:r>
      <w:r w:rsidR="005849A9">
        <w:rPr>
          <w:sz w:val="28"/>
          <w:szCs w:val="28"/>
        </w:rPr>
        <w:t>назначения, согласно приложению.</w:t>
      </w:r>
    </w:p>
    <w:p w:rsidR="003A6D9B" w:rsidRDefault="003A6D9B" w:rsidP="00B02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3AC2">
        <w:rPr>
          <w:sz w:val="28"/>
          <w:szCs w:val="28"/>
        </w:rPr>
        <w:t xml:space="preserve">   2</w:t>
      </w:r>
      <w:r>
        <w:rPr>
          <w:sz w:val="28"/>
          <w:szCs w:val="28"/>
        </w:rPr>
        <w:t>.</w:t>
      </w:r>
      <w:r w:rsidR="00B02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№ 94 от 14.12.2020 </w:t>
      </w:r>
      <w:r w:rsidR="00B02301" w:rsidRPr="00B02301">
        <w:rPr>
          <w:sz w:val="28"/>
          <w:szCs w:val="28"/>
        </w:rPr>
        <w:t>«Об утверждении плана мероприятий («дорожная карта») на проведение кадастровых работ в отношении неиспользуемых земель из состава земель сельскохозяйственного назначения</w:t>
      </w:r>
      <w:r w:rsidR="00B02301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</w:t>
      </w:r>
      <w:r w:rsidR="00E24CA2">
        <w:rPr>
          <w:sz w:val="28"/>
          <w:szCs w:val="28"/>
        </w:rPr>
        <w:t>.</w:t>
      </w:r>
    </w:p>
    <w:p w:rsidR="00C83AC2" w:rsidRDefault="00C83AC2" w:rsidP="00C83AC2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подлежит опубликованию на официальном  сайте Сабиновского сельского поселения Лежневского муниципального района Ивановской области.</w:t>
      </w:r>
    </w:p>
    <w:p w:rsidR="0041213C" w:rsidRDefault="005849A9" w:rsidP="0041213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3AC2">
        <w:rPr>
          <w:sz w:val="28"/>
          <w:szCs w:val="28"/>
        </w:rPr>
        <w:t>4</w:t>
      </w:r>
      <w:r w:rsidR="0041213C">
        <w:rPr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Контроль </w:t>
      </w:r>
      <w:r w:rsidR="0041213C">
        <w:rPr>
          <w:bCs/>
          <w:sz w:val="28"/>
          <w:szCs w:val="28"/>
        </w:rPr>
        <w:t>за</w:t>
      </w:r>
      <w:proofErr w:type="gramEnd"/>
      <w:r w:rsidR="0041213C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1213C" w:rsidRDefault="0041213C" w:rsidP="0041213C">
      <w:pPr>
        <w:ind w:firstLine="180"/>
        <w:jc w:val="both"/>
        <w:rPr>
          <w:sz w:val="28"/>
          <w:szCs w:val="28"/>
        </w:rPr>
      </w:pPr>
    </w:p>
    <w:p w:rsidR="0041213C" w:rsidRDefault="0041213C" w:rsidP="0041213C">
      <w:pPr>
        <w:jc w:val="both"/>
        <w:rPr>
          <w:b/>
          <w:sz w:val="28"/>
          <w:szCs w:val="28"/>
        </w:rPr>
      </w:pPr>
    </w:p>
    <w:p w:rsidR="005849A9" w:rsidRDefault="005849A9" w:rsidP="0041213C">
      <w:pPr>
        <w:jc w:val="both"/>
        <w:rPr>
          <w:b/>
          <w:sz w:val="28"/>
          <w:szCs w:val="28"/>
        </w:rPr>
      </w:pPr>
    </w:p>
    <w:p w:rsidR="005849A9" w:rsidRDefault="005849A9" w:rsidP="0041213C">
      <w:pPr>
        <w:jc w:val="both"/>
        <w:rPr>
          <w:b/>
          <w:sz w:val="28"/>
          <w:szCs w:val="28"/>
        </w:rPr>
      </w:pPr>
    </w:p>
    <w:p w:rsidR="005849A9" w:rsidRDefault="005849A9" w:rsidP="0041213C">
      <w:pPr>
        <w:jc w:val="both"/>
        <w:rPr>
          <w:b/>
          <w:sz w:val="28"/>
          <w:szCs w:val="28"/>
        </w:rPr>
      </w:pPr>
    </w:p>
    <w:p w:rsidR="00BD6705" w:rsidRDefault="00BD6705" w:rsidP="004121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62D3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Сабиновского </w:t>
      </w:r>
    </w:p>
    <w:p w:rsidR="00616799" w:rsidRPr="00BD6705" w:rsidRDefault="00BD6705" w:rsidP="006167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41213C">
        <w:rPr>
          <w:b/>
          <w:sz w:val="28"/>
          <w:szCs w:val="28"/>
        </w:rPr>
        <w:t xml:space="preserve"> </w:t>
      </w:r>
      <w:r w:rsidR="00616799">
        <w:rPr>
          <w:b/>
          <w:sz w:val="28"/>
          <w:szCs w:val="28"/>
        </w:rPr>
        <w:t xml:space="preserve">                                                                  </w:t>
      </w:r>
      <w:r w:rsidR="005849A9">
        <w:rPr>
          <w:b/>
          <w:sz w:val="28"/>
          <w:szCs w:val="28"/>
        </w:rPr>
        <w:t>Н.</w:t>
      </w:r>
      <w:r w:rsidR="006C3124">
        <w:rPr>
          <w:b/>
          <w:sz w:val="28"/>
          <w:szCs w:val="28"/>
        </w:rPr>
        <w:t xml:space="preserve"> </w:t>
      </w:r>
      <w:r w:rsidR="005849A9">
        <w:rPr>
          <w:b/>
          <w:sz w:val="28"/>
          <w:szCs w:val="28"/>
        </w:rPr>
        <w:t>А.</w:t>
      </w:r>
      <w:r w:rsidR="006C3124">
        <w:rPr>
          <w:b/>
          <w:sz w:val="28"/>
          <w:szCs w:val="28"/>
        </w:rPr>
        <w:t xml:space="preserve"> </w:t>
      </w:r>
      <w:proofErr w:type="spellStart"/>
      <w:r w:rsidR="005849A9">
        <w:rPr>
          <w:b/>
          <w:sz w:val="28"/>
          <w:szCs w:val="28"/>
        </w:rPr>
        <w:t>Олеськив</w:t>
      </w:r>
      <w:proofErr w:type="spellEnd"/>
    </w:p>
    <w:p w:rsidR="00BD6705" w:rsidRDefault="00BD6705" w:rsidP="0041213C">
      <w:pPr>
        <w:jc w:val="both"/>
        <w:rPr>
          <w:b/>
          <w:sz w:val="28"/>
          <w:szCs w:val="28"/>
        </w:rPr>
      </w:pPr>
    </w:p>
    <w:p w:rsidR="0041213C" w:rsidRDefault="0041213C" w:rsidP="0041213C"/>
    <w:p w:rsidR="0041213C" w:rsidRDefault="0041213C" w:rsidP="0041213C">
      <w:pPr>
        <w:jc w:val="right"/>
      </w:pPr>
      <w:r>
        <w:lastRenderedPageBreak/>
        <w:t>Приложение</w:t>
      </w:r>
    </w:p>
    <w:p w:rsidR="0041213C" w:rsidRDefault="0041213C" w:rsidP="0041213C">
      <w:pPr>
        <w:jc w:val="right"/>
      </w:pPr>
      <w:r>
        <w:t xml:space="preserve"> к постановлению администрации</w:t>
      </w:r>
    </w:p>
    <w:p w:rsidR="00B6799F" w:rsidRDefault="00B6799F" w:rsidP="0041213C">
      <w:pPr>
        <w:jc w:val="right"/>
      </w:pPr>
      <w:r>
        <w:t xml:space="preserve">Сабиновского сельского поселения </w:t>
      </w:r>
    </w:p>
    <w:p w:rsidR="00B6799F" w:rsidRDefault="0041213C" w:rsidP="0041213C">
      <w:pPr>
        <w:jc w:val="right"/>
      </w:pPr>
      <w:r>
        <w:t>Лежневского муниципального района</w:t>
      </w:r>
      <w:r w:rsidR="00B6799F">
        <w:t xml:space="preserve"> </w:t>
      </w:r>
    </w:p>
    <w:p w:rsidR="0041213C" w:rsidRDefault="00B6799F" w:rsidP="0041213C">
      <w:pPr>
        <w:jc w:val="right"/>
      </w:pPr>
      <w:r>
        <w:t>Ивановской области</w:t>
      </w:r>
    </w:p>
    <w:p w:rsidR="0041213C" w:rsidRDefault="00616799" w:rsidP="0041213C">
      <w:pPr>
        <w:jc w:val="right"/>
      </w:pPr>
      <w:r>
        <w:t xml:space="preserve">от </w:t>
      </w:r>
      <w:r w:rsidR="005129CE">
        <w:t>07</w:t>
      </w:r>
      <w:r>
        <w:t>.</w:t>
      </w:r>
      <w:r w:rsidR="005129CE">
        <w:t>02</w:t>
      </w:r>
      <w:r>
        <w:t>.202</w:t>
      </w:r>
      <w:r w:rsidR="005129CE">
        <w:t xml:space="preserve">2 </w:t>
      </w:r>
      <w:r>
        <w:t xml:space="preserve">г. №  </w:t>
      </w:r>
      <w:r w:rsidR="005129CE">
        <w:t>11</w:t>
      </w:r>
      <w:r>
        <w:t xml:space="preserve">  </w:t>
      </w:r>
    </w:p>
    <w:p w:rsidR="0041213C" w:rsidRDefault="0041213C" w:rsidP="0041213C"/>
    <w:p w:rsidR="0041213C" w:rsidRDefault="0041213C" w:rsidP="0041213C"/>
    <w:p w:rsidR="0041213C" w:rsidRPr="00B6799F" w:rsidRDefault="0041213C" w:rsidP="0041213C">
      <w:pPr>
        <w:jc w:val="center"/>
        <w:rPr>
          <w:b/>
          <w:sz w:val="24"/>
          <w:szCs w:val="24"/>
        </w:rPr>
      </w:pPr>
      <w:r w:rsidRPr="00B6799F">
        <w:rPr>
          <w:b/>
          <w:sz w:val="24"/>
          <w:szCs w:val="24"/>
        </w:rPr>
        <w:t>План мероприятий («дорожная карта») на проведение кадастровых работ в отношении неиспользуемых земель из состава земель сельскохозяйственного назначения</w:t>
      </w:r>
    </w:p>
    <w:p w:rsidR="0041213C" w:rsidRDefault="0041213C" w:rsidP="0041213C">
      <w:pPr>
        <w:jc w:val="center"/>
        <w:rPr>
          <w:sz w:val="24"/>
          <w:szCs w:val="24"/>
        </w:rPr>
      </w:pPr>
    </w:p>
    <w:p w:rsidR="0041213C" w:rsidRDefault="0041213C" w:rsidP="0041213C">
      <w:pPr>
        <w:jc w:val="center"/>
        <w:rPr>
          <w:sz w:val="24"/>
          <w:szCs w:val="24"/>
        </w:rPr>
      </w:pPr>
      <w:r>
        <w:rPr>
          <w:sz w:val="24"/>
          <w:szCs w:val="24"/>
        </w:rPr>
        <w:t>1.Общее описание («дорожной карты»)</w:t>
      </w:r>
    </w:p>
    <w:p w:rsidR="0041213C" w:rsidRDefault="0041213C" w:rsidP="00412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1213C" w:rsidRDefault="0041213C" w:rsidP="00412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Реализация плана мероприятий («дорожная карта») на проведение кадастровых работ в отношении неиспользуемых земель из состава земель сельскохозяйственного назначения призвана обеспечить постановку на кадастровый учет земельных участков категории земель – земли сельскохозяйственного назначения и вовлечении их в оборот.</w:t>
      </w:r>
    </w:p>
    <w:p w:rsidR="0041213C" w:rsidRDefault="0041213C" w:rsidP="00412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Общая площадь земель сельскохозяйственного назначения в </w:t>
      </w:r>
      <w:proofErr w:type="spellStart"/>
      <w:r w:rsidR="00B6799F">
        <w:rPr>
          <w:sz w:val="24"/>
          <w:szCs w:val="24"/>
        </w:rPr>
        <w:t>Сабиновском</w:t>
      </w:r>
      <w:proofErr w:type="spellEnd"/>
      <w:r w:rsidR="00B6799F">
        <w:rPr>
          <w:sz w:val="24"/>
          <w:szCs w:val="24"/>
        </w:rPr>
        <w:t xml:space="preserve"> сельском поселении Лежневского муниципального района</w:t>
      </w:r>
      <w:r>
        <w:rPr>
          <w:sz w:val="24"/>
          <w:szCs w:val="24"/>
        </w:rPr>
        <w:t xml:space="preserve"> Ива</w:t>
      </w:r>
      <w:r w:rsidR="0090187D">
        <w:rPr>
          <w:sz w:val="24"/>
          <w:szCs w:val="24"/>
        </w:rPr>
        <w:t xml:space="preserve">новской области составляет </w:t>
      </w:r>
      <w:r w:rsidR="00B022C2">
        <w:rPr>
          <w:sz w:val="24"/>
          <w:szCs w:val="24"/>
        </w:rPr>
        <w:t>227,98</w:t>
      </w:r>
      <w:r>
        <w:rPr>
          <w:sz w:val="24"/>
          <w:szCs w:val="24"/>
        </w:rPr>
        <w:t xml:space="preserve"> га.</w:t>
      </w:r>
    </w:p>
    <w:p w:rsidR="0041213C" w:rsidRDefault="0041213C" w:rsidP="00412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Цель программы – это вовлечение в оборот неиспользуемых земель сельскохозяйственного назначения на территории </w:t>
      </w:r>
      <w:r w:rsidR="00B6799F">
        <w:rPr>
          <w:sz w:val="24"/>
          <w:szCs w:val="24"/>
        </w:rPr>
        <w:t xml:space="preserve">Сабиновского сельского поселения </w:t>
      </w:r>
      <w:r>
        <w:rPr>
          <w:sz w:val="24"/>
          <w:szCs w:val="24"/>
        </w:rPr>
        <w:t>Лежневского муниципального района</w:t>
      </w:r>
      <w:r w:rsidR="005849A9">
        <w:rPr>
          <w:sz w:val="24"/>
          <w:szCs w:val="24"/>
        </w:rPr>
        <w:t xml:space="preserve"> И</w:t>
      </w:r>
      <w:r w:rsidR="00B6799F">
        <w:rPr>
          <w:sz w:val="24"/>
          <w:szCs w:val="24"/>
        </w:rPr>
        <w:t>вановской области</w:t>
      </w:r>
      <w:r>
        <w:rPr>
          <w:sz w:val="24"/>
          <w:szCs w:val="24"/>
        </w:rPr>
        <w:t>,  с целью дальнейшего предоставления з</w:t>
      </w:r>
      <w:r w:rsidR="005849A9">
        <w:rPr>
          <w:sz w:val="24"/>
          <w:szCs w:val="24"/>
        </w:rPr>
        <w:t xml:space="preserve">емельных участков физическим и </w:t>
      </w:r>
      <w:r>
        <w:rPr>
          <w:sz w:val="24"/>
          <w:szCs w:val="24"/>
        </w:rPr>
        <w:t>юридическим лиц, а так же предприятиям для создания на этих территориях крестьянских (фермерских) хозяйств, личных подсобных хозяйств, животноводства, садоводства и т.д.</w:t>
      </w:r>
    </w:p>
    <w:p w:rsidR="0041213C" w:rsidRDefault="0041213C" w:rsidP="0041213C">
      <w:pPr>
        <w:jc w:val="both"/>
        <w:rPr>
          <w:rFonts w:ascii="Open Sans" w:hAnsi="Open Sans"/>
        </w:rPr>
      </w:pPr>
      <w:r>
        <w:rPr>
          <w:sz w:val="24"/>
          <w:szCs w:val="24"/>
        </w:rPr>
        <w:t xml:space="preserve">      Что необходимо для развития сельского хозяйства  и регулирования рынков сельскохозяйственной продукции, сырья и продовольствия Ивановской области.</w:t>
      </w:r>
      <w:r>
        <w:rPr>
          <w:rFonts w:ascii="Open Sans" w:hAnsi="Open Sans"/>
        </w:rPr>
        <w:t xml:space="preserve">      </w:t>
      </w:r>
    </w:p>
    <w:p w:rsidR="0041213C" w:rsidRDefault="0041213C" w:rsidP="0041213C">
      <w:pPr>
        <w:jc w:val="both"/>
        <w:rPr>
          <w:sz w:val="24"/>
          <w:szCs w:val="24"/>
        </w:rPr>
      </w:pPr>
      <w:r>
        <w:rPr>
          <w:rFonts w:ascii="Open Sans" w:hAnsi="Open Sans"/>
        </w:rPr>
        <w:t xml:space="preserve">        </w:t>
      </w:r>
      <w:r>
        <w:rPr>
          <w:rFonts w:ascii="Open Sans" w:hAnsi="Open Sans"/>
          <w:sz w:val="24"/>
          <w:szCs w:val="24"/>
        </w:rPr>
        <w:t>Использование земель сельскохозяйственного назначения сводится к получению от нее пользы (экономической выгоды) как от естественного средства производства и территориального базиса для размещения вспомогательных сельскохозяйственных объектов. Целью эксплуатации таких земель признается удовлетворение потребностей граждан в продукции сельского хозяйства собственного производства, а также обеспечения прибыли субъектам хозяйствования агропромышленного комплекса.</w:t>
      </w:r>
    </w:p>
    <w:p w:rsidR="0041213C" w:rsidRDefault="0041213C" w:rsidP="0041213C">
      <w:pPr>
        <w:jc w:val="center"/>
        <w:rPr>
          <w:sz w:val="24"/>
          <w:szCs w:val="24"/>
        </w:rPr>
      </w:pPr>
    </w:p>
    <w:p w:rsidR="0041213C" w:rsidRDefault="0041213C" w:rsidP="0041213C">
      <w:pPr>
        <w:jc w:val="center"/>
        <w:rPr>
          <w:sz w:val="24"/>
          <w:szCs w:val="24"/>
        </w:rPr>
      </w:pPr>
      <w:r>
        <w:rPr>
          <w:sz w:val="24"/>
          <w:szCs w:val="24"/>
        </w:rPr>
        <w:t>2.План мероприятий</w:t>
      </w:r>
    </w:p>
    <w:p w:rsidR="0041213C" w:rsidRDefault="0041213C" w:rsidP="0041213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961"/>
        <w:gridCol w:w="3509"/>
      </w:tblGrid>
      <w:tr w:rsidR="0041213C" w:rsidTr="004121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срок исполнения</w:t>
            </w:r>
          </w:p>
        </w:tc>
      </w:tr>
      <w:tr w:rsidR="0041213C" w:rsidTr="004121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 w:rsidP="00584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технического задания для заключения муниципального контракта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B6799F">
              <w:rPr>
                <w:sz w:val="24"/>
                <w:szCs w:val="24"/>
              </w:rPr>
              <w:t xml:space="preserve">Сабиновского сельского поселения </w:t>
            </w:r>
            <w:r>
              <w:rPr>
                <w:sz w:val="24"/>
                <w:szCs w:val="24"/>
              </w:rPr>
              <w:t>Лежневского муниципального района</w:t>
            </w:r>
            <w:r w:rsidR="00616799">
              <w:rPr>
                <w:sz w:val="24"/>
                <w:szCs w:val="24"/>
              </w:rPr>
              <w:t xml:space="preserve"> И</w:t>
            </w:r>
            <w:r w:rsidR="00B6799F">
              <w:rPr>
                <w:sz w:val="24"/>
                <w:szCs w:val="24"/>
              </w:rPr>
              <w:t xml:space="preserve">вановской области </w:t>
            </w:r>
          </w:p>
          <w:p w:rsidR="0041213C" w:rsidRDefault="00412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календарных дней</w:t>
            </w:r>
          </w:p>
        </w:tc>
      </w:tr>
      <w:tr w:rsidR="00B6799F" w:rsidTr="00893C94">
        <w:trPr>
          <w:trHeight w:val="16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9F" w:rsidRDefault="00B6799F">
            <w:pPr>
              <w:jc w:val="center"/>
              <w:rPr>
                <w:sz w:val="24"/>
                <w:szCs w:val="24"/>
              </w:rPr>
            </w:pPr>
          </w:p>
          <w:p w:rsidR="00B6799F" w:rsidRDefault="00334FBD" w:rsidP="00DD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9F" w:rsidRDefault="00B6799F" w:rsidP="00B6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муниципального контракта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9F" w:rsidRDefault="00B6799F" w:rsidP="00B6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Сабиновского сельского поселения Леж</w:t>
            </w:r>
            <w:r w:rsidR="00616799">
              <w:rPr>
                <w:sz w:val="24"/>
                <w:szCs w:val="24"/>
              </w:rPr>
              <w:t>невского муниципального района И</w:t>
            </w:r>
            <w:r>
              <w:rPr>
                <w:sz w:val="24"/>
                <w:szCs w:val="24"/>
              </w:rPr>
              <w:t xml:space="preserve">вановской области </w:t>
            </w:r>
          </w:p>
          <w:p w:rsidR="00B6799F" w:rsidRDefault="00B6799F" w:rsidP="00B6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календарных дней</w:t>
            </w:r>
          </w:p>
        </w:tc>
      </w:tr>
      <w:tr w:rsidR="0041213C" w:rsidTr="004121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334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кадастровых работ по образованию земельных участков и </w:t>
            </w:r>
            <w:r>
              <w:rPr>
                <w:sz w:val="24"/>
                <w:szCs w:val="24"/>
              </w:rPr>
              <w:lastRenderedPageBreak/>
              <w:t>постановка на государственный кадастровый учет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13C" w:rsidRDefault="00412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 w:rsidR="00B6799F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 месяцев с даты заключения муниципального </w:t>
            </w:r>
            <w:r>
              <w:rPr>
                <w:sz w:val="24"/>
                <w:szCs w:val="24"/>
              </w:rPr>
              <w:lastRenderedPageBreak/>
              <w:t>контракта</w:t>
            </w:r>
          </w:p>
        </w:tc>
      </w:tr>
    </w:tbl>
    <w:p w:rsidR="0041213C" w:rsidRDefault="0041213C" w:rsidP="0041213C">
      <w:pPr>
        <w:jc w:val="center"/>
        <w:rPr>
          <w:sz w:val="24"/>
          <w:szCs w:val="24"/>
        </w:rPr>
      </w:pPr>
    </w:p>
    <w:p w:rsidR="0041213C" w:rsidRDefault="0041213C" w:rsidP="0041213C">
      <w:pPr>
        <w:jc w:val="center"/>
        <w:rPr>
          <w:sz w:val="24"/>
          <w:szCs w:val="24"/>
        </w:rPr>
      </w:pPr>
      <w:r>
        <w:rPr>
          <w:sz w:val="24"/>
          <w:szCs w:val="24"/>
        </w:rPr>
        <w:t>3.Источники и объемы финансирования дорожной карты</w:t>
      </w:r>
    </w:p>
    <w:p w:rsidR="0041213C" w:rsidRDefault="0041213C" w:rsidP="0041213C">
      <w:pPr>
        <w:rPr>
          <w:sz w:val="24"/>
          <w:szCs w:val="24"/>
        </w:rPr>
      </w:pPr>
    </w:p>
    <w:p w:rsidR="0041213C" w:rsidRDefault="0041213C" w:rsidP="0041213C">
      <w:pPr>
        <w:rPr>
          <w:sz w:val="24"/>
          <w:szCs w:val="24"/>
        </w:rPr>
      </w:pPr>
      <w:r>
        <w:rPr>
          <w:sz w:val="24"/>
          <w:szCs w:val="24"/>
        </w:rPr>
        <w:t xml:space="preserve">Общий  объем средств на выполнение </w:t>
      </w:r>
      <w:r w:rsidR="00B6799F">
        <w:rPr>
          <w:sz w:val="24"/>
          <w:szCs w:val="24"/>
        </w:rPr>
        <w:t xml:space="preserve">дорожной карты составляет </w:t>
      </w:r>
      <w:r w:rsidR="00A83693">
        <w:rPr>
          <w:sz w:val="24"/>
          <w:szCs w:val="24"/>
        </w:rPr>
        <w:t>110 000,00</w:t>
      </w:r>
      <w:r w:rsidR="00B679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 в том числе: </w:t>
      </w:r>
    </w:p>
    <w:p w:rsidR="0041213C" w:rsidRDefault="0041213C" w:rsidP="0041213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6799F">
        <w:rPr>
          <w:sz w:val="24"/>
          <w:szCs w:val="24"/>
        </w:rPr>
        <w:t xml:space="preserve">    - областной бюджет </w:t>
      </w:r>
      <w:r>
        <w:rPr>
          <w:sz w:val="24"/>
          <w:szCs w:val="24"/>
        </w:rPr>
        <w:t xml:space="preserve"> </w:t>
      </w:r>
      <w:r w:rsidR="00A83693">
        <w:rPr>
          <w:sz w:val="24"/>
          <w:szCs w:val="24"/>
        </w:rPr>
        <w:t>108 900</w:t>
      </w:r>
      <w:r w:rsidR="00334FBD">
        <w:rPr>
          <w:sz w:val="24"/>
          <w:szCs w:val="24"/>
        </w:rPr>
        <w:t xml:space="preserve">,00 </w:t>
      </w:r>
      <w:r>
        <w:rPr>
          <w:sz w:val="24"/>
          <w:szCs w:val="24"/>
        </w:rPr>
        <w:t>рублей;</w:t>
      </w:r>
    </w:p>
    <w:p w:rsidR="0041213C" w:rsidRDefault="00334FBD" w:rsidP="0041213C">
      <w:pPr>
        <w:rPr>
          <w:sz w:val="24"/>
          <w:szCs w:val="24"/>
        </w:rPr>
      </w:pPr>
      <w:r>
        <w:rPr>
          <w:sz w:val="24"/>
          <w:szCs w:val="24"/>
        </w:rPr>
        <w:t xml:space="preserve">      - местный бюджет </w:t>
      </w:r>
      <w:r w:rsidR="00A83693">
        <w:rPr>
          <w:sz w:val="24"/>
          <w:szCs w:val="24"/>
        </w:rPr>
        <w:t>1 100</w:t>
      </w:r>
      <w:r>
        <w:rPr>
          <w:sz w:val="24"/>
          <w:szCs w:val="24"/>
        </w:rPr>
        <w:t>,00</w:t>
      </w:r>
      <w:r w:rsidR="0041213C">
        <w:rPr>
          <w:sz w:val="24"/>
          <w:szCs w:val="24"/>
        </w:rPr>
        <w:t xml:space="preserve"> рублей.</w:t>
      </w:r>
    </w:p>
    <w:p w:rsidR="0041213C" w:rsidRDefault="0041213C" w:rsidP="0041213C">
      <w:pPr>
        <w:rPr>
          <w:sz w:val="24"/>
          <w:szCs w:val="24"/>
        </w:rPr>
      </w:pPr>
      <w:r>
        <w:rPr>
          <w:sz w:val="24"/>
          <w:szCs w:val="24"/>
        </w:rPr>
        <w:t>Стоимость проведения кадастровых работ в отношении 1 га  неиспользуемых земель сельскохозяйственного назначения в 202</w:t>
      </w:r>
      <w:r w:rsidR="00426C9C">
        <w:rPr>
          <w:sz w:val="24"/>
          <w:szCs w:val="24"/>
        </w:rPr>
        <w:t>2</w:t>
      </w:r>
      <w:r>
        <w:rPr>
          <w:sz w:val="24"/>
          <w:szCs w:val="24"/>
        </w:rPr>
        <w:t xml:space="preserve"> году составляет 500 рублей.</w:t>
      </w:r>
    </w:p>
    <w:p w:rsidR="0041213C" w:rsidRDefault="0041213C" w:rsidP="0041213C">
      <w:pPr>
        <w:rPr>
          <w:sz w:val="24"/>
          <w:szCs w:val="24"/>
        </w:rPr>
      </w:pPr>
      <w:r>
        <w:rPr>
          <w:sz w:val="24"/>
          <w:szCs w:val="24"/>
        </w:rPr>
        <w:t>Площадь земель сельскохозяйственного назначения, в отношении которых необходимо провести кадастровые работ</w:t>
      </w:r>
      <w:r w:rsidR="00334FBD">
        <w:rPr>
          <w:sz w:val="24"/>
          <w:szCs w:val="24"/>
        </w:rPr>
        <w:t>ы в 202</w:t>
      </w:r>
      <w:r w:rsidR="00426C9C">
        <w:rPr>
          <w:sz w:val="24"/>
          <w:szCs w:val="24"/>
        </w:rPr>
        <w:t>2</w:t>
      </w:r>
      <w:r w:rsidR="00334FBD">
        <w:rPr>
          <w:sz w:val="24"/>
          <w:szCs w:val="24"/>
        </w:rPr>
        <w:t xml:space="preserve"> году, составляет </w:t>
      </w:r>
      <w:r w:rsidR="00426C9C">
        <w:rPr>
          <w:sz w:val="24"/>
          <w:szCs w:val="24"/>
        </w:rPr>
        <w:t>220</w:t>
      </w:r>
      <w:r>
        <w:rPr>
          <w:sz w:val="24"/>
          <w:szCs w:val="24"/>
        </w:rPr>
        <w:t xml:space="preserve"> га.  </w:t>
      </w:r>
    </w:p>
    <w:p w:rsidR="0041213C" w:rsidRDefault="0041213C" w:rsidP="0041213C"/>
    <w:p w:rsidR="0041213C" w:rsidRDefault="0041213C" w:rsidP="0041213C"/>
    <w:p w:rsidR="0041213C" w:rsidRDefault="0041213C" w:rsidP="0041213C"/>
    <w:p w:rsidR="00011E7D" w:rsidRDefault="00011E7D"/>
    <w:sectPr w:rsidR="00011E7D" w:rsidSect="0001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13C"/>
    <w:rsid w:val="00011E7D"/>
    <w:rsid w:val="00334FBD"/>
    <w:rsid w:val="003A11AD"/>
    <w:rsid w:val="003A6D9B"/>
    <w:rsid w:val="0041213C"/>
    <w:rsid w:val="00426C9C"/>
    <w:rsid w:val="005129CE"/>
    <w:rsid w:val="005849A9"/>
    <w:rsid w:val="005A6C36"/>
    <w:rsid w:val="00616799"/>
    <w:rsid w:val="006C3124"/>
    <w:rsid w:val="00776445"/>
    <w:rsid w:val="0090187D"/>
    <w:rsid w:val="00984DAE"/>
    <w:rsid w:val="0099368C"/>
    <w:rsid w:val="00A83693"/>
    <w:rsid w:val="00B022C2"/>
    <w:rsid w:val="00B02301"/>
    <w:rsid w:val="00B6799F"/>
    <w:rsid w:val="00BD6705"/>
    <w:rsid w:val="00BE2E66"/>
    <w:rsid w:val="00C83AC2"/>
    <w:rsid w:val="00E00028"/>
    <w:rsid w:val="00E13C32"/>
    <w:rsid w:val="00E24CA2"/>
    <w:rsid w:val="00E370DC"/>
    <w:rsid w:val="00ED7231"/>
    <w:rsid w:val="00F12269"/>
    <w:rsid w:val="00F6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2022-02-09T08:46:00Z</cp:lastPrinted>
  <dcterms:created xsi:type="dcterms:W3CDTF">2020-12-15T10:25:00Z</dcterms:created>
  <dcterms:modified xsi:type="dcterms:W3CDTF">2022-02-09T08:46:00Z</dcterms:modified>
</cp:coreProperties>
</file>