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E" w:rsidRDefault="00895AAE" w:rsidP="00895AAE">
      <w:pPr>
        <w:rPr>
          <w:sz w:val="28"/>
          <w:szCs w:val="28"/>
        </w:rPr>
      </w:pPr>
    </w:p>
    <w:p w:rsidR="00895AAE" w:rsidRDefault="00895AAE" w:rsidP="00895AA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Администрация Сабиновского сельского поселения</w:t>
      </w:r>
    </w:p>
    <w:p w:rsidR="00895AAE" w:rsidRDefault="00895AAE" w:rsidP="00895AA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Лежневского муниципального района </w:t>
      </w:r>
    </w:p>
    <w:p w:rsidR="00895AAE" w:rsidRDefault="00895AAE" w:rsidP="00895AA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Ивановской области</w:t>
      </w:r>
    </w:p>
    <w:p w:rsidR="00895AAE" w:rsidRDefault="00895AAE" w:rsidP="00895AAE">
      <w:pPr>
        <w:jc w:val="center"/>
        <w:rPr>
          <w:b/>
          <w:bCs/>
          <w:sz w:val="32"/>
        </w:rPr>
      </w:pPr>
    </w:p>
    <w:p w:rsidR="00895AAE" w:rsidRDefault="00895AAE" w:rsidP="00895AAE">
      <w:pPr>
        <w:pStyle w:val="a3"/>
        <w:tabs>
          <w:tab w:val="left" w:pos="7380"/>
        </w:tabs>
      </w:pPr>
      <w:r>
        <w:t>РАСПОРЯЖЕНИЕ</w:t>
      </w:r>
    </w:p>
    <w:p w:rsidR="00895AAE" w:rsidRDefault="00895AAE" w:rsidP="00895AAE">
      <w:pPr>
        <w:jc w:val="center"/>
        <w:rPr>
          <w:sz w:val="32"/>
        </w:rPr>
      </w:pPr>
    </w:p>
    <w:p w:rsidR="00895AAE" w:rsidRDefault="00895AAE" w:rsidP="00895AAE">
      <w:pPr>
        <w:jc w:val="center"/>
        <w:rPr>
          <w:sz w:val="32"/>
        </w:rPr>
      </w:pPr>
    </w:p>
    <w:p w:rsidR="00895AAE" w:rsidRDefault="00895AAE" w:rsidP="00895AAE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EB618B">
        <w:rPr>
          <w:b/>
          <w:sz w:val="28"/>
          <w:szCs w:val="28"/>
        </w:rPr>
        <w:t>4.12</w:t>
      </w:r>
      <w:r>
        <w:rPr>
          <w:b/>
          <w:sz w:val="28"/>
          <w:szCs w:val="28"/>
        </w:rPr>
        <w:t xml:space="preserve">.2023г.                                                               </w:t>
      </w:r>
      <w:r w:rsidR="00EB618B">
        <w:rPr>
          <w:b/>
          <w:sz w:val="28"/>
          <w:szCs w:val="28"/>
        </w:rPr>
        <w:t xml:space="preserve">                             № </w:t>
      </w:r>
      <w:r w:rsidR="004E0B15">
        <w:rPr>
          <w:b/>
          <w:sz w:val="28"/>
          <w:szCs w:val="28"/>
        </w:rPr>
        <w:t>23</w:t>
      </w:r>
    </w:p>
    <w:p w:rsidR="00EB618B" w:rsidRDefault="00EB618B" w:rsidP="00EB618B">
      <w:pPr>
        <w:pStyle w:val="a7"/>
        <w:shd w:val="clear" w:color="auto" w:fill="FFFFFF"/>
        <w:spacing w:before="0" w:beforeAutospacing="0" w:after="180" w:afterAutospacing="0"/>
        <w:jc w:val="center"/>
        <w:rPr>
          <w:rStyle w:val="a8"/>
          <w:b w:val="0"/>
          <w:sz w:val="28"/>
          <w:szCs w:val="28"/>
        </w:rPr>
      </w:pPr>
    </w:p>
    <w:p w:rsidR="00EB618B" w:rsidRDefault="00EB618B" w:rsidP="00EB618B">
      <w:pPr>
        <w:pStyle w:val="a7"/>
        <w:shd w:val="clear" w:color="auto" w:fill="FFFFFF"/>
        <w:spacing w:before="0" w:beforeAutospacing="0" w:after="180" w:afterAutospacing="0"/>
        <w:jc w:val="center"/>
        <w:rPr>
          <w:rStyle w:val="a8"/>
          <w:b w:val="0"/>
        </w:rPr>
      </w:pPr>
      <w:r>
        <w:rPr>
          <w:rStyle w:val="a8"/>
          <w:b w:val="0"/>
          <w:sz w:val="28"/>
          <w:szCs w:val="28"/>
        </w:rPr>
        <w:t xml:space="preserve">Об определении части территории </w:t>
      </w:r>
      <w:r w:rsidR="00254A7D">
        <w:rPr>
          <w:rStyle w:val="a8"/>
          <w:b w:val="0"/>
          <w:sz w:val="28"/>
          <w:szCs w:val="28"/>
        </w:rPr>
        <w:t>Сабиновского</w:t>
      </w:r>
      <w:r>
        <w:rPr>
          <w:rStyle w:val="a8"/>
          <w:b w:val="0"/>
          <w:sz w:val="28"/>
          <w:szCs w:val="28"/>
        </w:rPr>
        <w:t xml:space="preserve"> сельского поселения, предназначенной для реализации инициативного проекта «Благоустройство</w:t>
      </w:r>
      <w:r w:rsidR="00254A7D">
        <w:rPr>
          <w:rStyle w:val="a8"/>
          <w:b w:val="0"/>
          <w:sz w:val="28"/>
          <w:szCs w:val="28"/>
        </w:rPr>
        <w:t xml:space="preserve"> общественной территории: установка детского игрового комплекса по адресу: </w:t>
      </w:r>
      <w:proofErr w:type="spellStart"/>
      <w:r w:rsidR="00254A7D">
        <w:rPr>
          <w:rStyle w:val="a8"/>
          <w:b w:val="0"/>
          <w:sz w:val="28"/>
          <w:szCs w:val="28"/>
        </w:rPr>
        <w:t>д</w:t>
      </w:r>
      <w:proofErr w:type="gramStart"/>
      <w:r w:rsidR="00254A7D">
        <w:rPr>
          <w:rStyle w:val="a8"/>
          <w:b w:val="0"/>
          <w:sz w:val="28"/>
          <w:szCs w:val="28"/>
        </w:rPr>
        <w:t>.С</w:t>
      </w:r>
      <w:proofErr w:type="gramEnd"/>
      <w:r w:rsidR="00254A7D">
        <w:rPr>
          <w:rStyle w:val="a8"/>
          <w:b w:val="0"/>
          <w:sz w:val="28"/>
          <w:szCs w:val="28"/>
        </w:rPr>
        <w:t>абиново</w:t>
      </w:r>
      <w:proofErr w:type="spellEnd"/>
      <w:r w:rsidR="00254A7D">
        <w:rPr>
          <w:rStyle w:val="a8"/>
          <w:b w:val="0"/>
          <w:sz w:val="28"/>
          <w:szCs w:val="28"/>
        </w:rPr>
        <w:t>, ул.Мичурина, вблизи дома № 1а»</w:t>
      </w:r>
    </w:p>
    <w:p w:rsidR="00EB618B" w:rsidRDefault="00EB618B" w:rsidP="00EB618B">
      <w:pPr>
        <w:pStyle w:val="a7"/>
        <w:shd w:val="clear" w:color="auto" w:fill="FFFFFF"/>
        <w:spacing w:before="0" w:beforeAutospacing="0" w:after="180" w:afterAutospacing="0"/>
        <w:jc w:val="center"/>
      </w:pPr>
    </w:p>
    <w:p w:rsidR="00EB618B" w:rsidRDefault="00EB618B" w:rsidP="004703BA">
      <w:pPr>
        <w:pStyle w:val="a7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</w:t>
      </w:r>
      <w:r w:rsidR="004703B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 </w:t>
      </w:r>
      <w:r>
        <w:rPr>
          <w:sz w:val="28"/>
          <w:szCs w:val="28"/>
          <w:shd w:val="clear" w:color="auto" w:fill="FFFFFF"/>
        </w:rPr>
        <w:t> Правительства Ивановской</w:t>
      </w:r>
      <w:r w:rsidR="004703BA">
        <w:rPr>
          <w:sz w:val="28"/>
          <w:szCs w:val="28"/>
          <w:shd w:val="clear" w:color="auto" w:fill="FFFFFF"/>
        </w:rPr>
        <w:t xml:space="preserve"> области от 01.09.2017г. №</w:t>
      </w:r>
      <w:r>
        <w:rPr>
          <w:sz w:val="28"/>
          <w:szCs w:val="28"/>
          <w:shd w:val="clear" w:color="auto" w:fill="FFFFFF"/>
        </w:rPr>
        <w:t> 337-п "Об утверждении государственной программы Ивановской области "Формирование современной городской среды",</w:t>
      </w:r>
      <w:r>
        <w:rPr>
          <w:sz w:val="28"/>
          <w:szCs w:val="28"/>
        </w:rPr>
        <w:t xml:space="preserve"> Уставом </w:t>
      </w:r>
      <w:r w:rsidR="00254A7D">
        <w:rPr>
          <w:sz w:val="28"/>
          <w:szCs w:val="28"/>
        </w:rPr>
        <w:t xml:space="preserve">Сабиновского </w:t>
      </w:r>
      <w:r>
        <w:rPr>
          <w:sz w:val="28"/>
          <w:szCs w:val="28"/>
        </w:rPr>
        <w:t xml:space="preserve">сельского поселения, Порядком определения территории, части территории </w:t>
      </w:r>
      <w:r w:rsidR="002C1380">
        <w:rPr>
          <w:sz w:val="28"/>
          <w:szCs w:val="28"/>
        </w:rPr>
        <w:t>Сабиновского сельского поселения</w:t>
      </w:r>
      <w:r>
        <w:rPr>
          <w:sz w:val="28"/>
          <w:szCs w:val="28"/>
        </w:rPr>
        <w:t xml:space="preserve">, предназначенной для реализации инициативных проектов, утвержденным решением Совета </w:t>
      </w:r>
      <w:r w:rsidR="002C1380">
        <w:rPr>
          <w:sz w:val="28"/>
          <w:szCs w:val="28"/>
        </w:rPr>
        <w:t>Сабиновского</w:t>
      </w:r>
      <w:r>
        <w:rPr>
          <w:sz w:val="28"/>
          <w:szCs w:val="28"/>
        </w:rPr>
        <w:t xml:space="preserve"> сельского поселения </w:t>
      </w:r>
      <w:r w:rsidR="00A7519E">
        <w:rPr>
          <w:sz w:val="28"/>
          <w:szCs w:val="28"/>
        </w:rPr>
        <w:t>№ 4</w:t>
      </w:r>
      <w:proofErr w:type="gramEnd"/>
      <w:r w:rsidR="00A75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C1380">
        <w:rPr>
          <w:sz w:val="28"/>
          <w:szCs w:val="28"/>
        </w:rPr>
        <w:t>16.03.2023г.:</w:t>
      </w:r>
    </w:p>
    <w:p w:rsidR="00EB618B" w:rsidRDefault="00EB618B" w:rsidP="00EB618B">
      <w:pPr>
        <w:pStyle w:val="a7"/>
        <w:numPr>
          <w:ilvl w:val="0"/>
          <w:numId w:val="2"/>
        </w:numPr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получения </w:t>
      </w:r>
      <w:r>
        <w:rPr>
          <w:sz w:val="28"/>
          <w:szCs w:val="28"/>
          <w:shd w:val="clear" w:color="auto" w:fill="FFFFFF"/>
        </w:rPr>
        <w:t xml:space="preserve"> субсидии из областного бюджета на реализацию проектов развития территорий муниципальных образований Ивановской области, основанных на местных инициативах (инициативных проектов) </w:t>
      </w:r>
      <w:r>
        <w:rPr>
          <w:sz w:val="28"/>
          <w:szCs w:val="28"/>
        </w:rPr>
        <w:t xml:space="preserve"> определить часть территории </w:t>
      </w:r>
      <w:r w:rsidR="00254A7D">
        <w:rPr>
          <w:sz w:val="28"/>
          <w:szCs w:val="28"/>
        </w:rPr>
        <w:t>Сабиновского</w:t>
      </w:r>
      <w:r>
        <w:rPr>
          <w:sz w:val="28"/>
          <w:szCs w:val="28"/>
        </w:rPr>
        <w:t xml:space="preserve">  сельского поселения, предназначенной для реализации инициативного проекта «Благоустройство</w:t>
      </w:r>
      <w:r w:rsidR="00254A7D">
        <w:rPr>
          <w:sz w:val="28"/>
          <w:szCs w:val="28"/>
        </w:rPr>
        <w:t xml:space="preserve"> </w:t>
      </w:r>
      <w:r w:rsidR="00254A7D">
        <w:rPr>
          <w:rStyle w:val="a8"/>
          <w:b w:val="0"/>
          <w:sz w:val="28"/>
          <w:szCs w:val="28"/>
        </w:rPr>
        <w:t xml:space="preserve">общественной территории: установка детского игрового комплекса по адресу: </w:t>
      </w:r>
      <w:proofErr w:type="spellStart"/>
      <w:r w:rsidR="00254A7D">
        <w:rPr>
          <w:rStyle w:val="a8"/>
          <w:b w:val="0"/>
          <w:sz w:val="28"/>
          <w:szCs w:val="28"/>
        </w:rPr>
        <w:t>д</w:t>
      </w:r>
      <w:proofErr w:type="gramStart"/>
      <w:r w:rsidR="00254A7D">
        <w:rPr>
          <w:rStyle w:val="a8"/>
          <w:b w:val="0"/>
          <w:sz w:val="28"/>
          <w:szCs w:val="28"/>
        </w:rPr>
        <w:t>.С</w:t>
      </w:r>
      <w:proofErr w:type="gramEnd"/>
      <w:r w:rsidR="00254A7D">
        <w:rPr>
          <w:rStyle w:val="a8"/>
          <w:b w:val="0"/>
          <w:sz w:val="28"/>
          <w:szCs w:val="28"/>
        </w:rPr>
        <w:t>абиново</w:t>
      </w:r>
      <w:proofErr w:type="spellEnd"/>
      <w:r w:rsidR="00254A7D">
        <w:rPr>
          <w:rStyle w:val="a8"/>
          <w:b w:val="0"/>
          <w:sz w:val="28"/>
          <w:szCs w:val="28"/>
        </w:rPr>
        <w:t>, ул.Мичурина, вблизи дома № 1а</w:t>
      </w:r>
      <w:r>
        <w:rPr>
          <w:sz w:val="28"/>
          <w:szCs w:val="28"/>
        </w:rPr>
        <w:t>» - земельный участок</w:t>
      </w:r>
      <w:r w:rsidR="00254A7D">
        <w:rPr>
          <w:sz w:val="28"/>
          <w:szCs w:val="28"/>
        </w:rPr>
        <w:t>,</w:t>
      </w:r>
      <w:r w:rsidR="004E0B15">
        <w:rPr>
          <w:sz w:val="28"/>
          <w:szCs w:val="28"/>
        </w:rPr>
        <w:t xml:space="preserve"> р</w:t>
      </w:r>
      <w:r w:rsidR="004703BA">
        <w:rPr>
          <w:sz w:val="28"/>
          <w:szCs w:val="28"/>
        </w:rPr>
        <w:t>асположенный</w:t>
      </w:r>
      <w:r w:rsidR="004E0B15">
        <w:rPr>
          <w:sz w:val="28"/>
          <w:szCs w:val="28"/>
        </w:rPr>
        <w:t xml:space="preserve"> в границах Сабиновского сельского поселения</w:t>
      </w:r>
      <w:r w:rsidR="004703BA">
        <w:rPr>
          <w:sz w:val="28"/>
          <w:szCs w:val="28"/>
        </w:rPr>
        <w:t xml:space="preserve"> на иных территориях</w:t>
      </w:r>
      <w:r w:rsidR="004E0B15">
        <w:rPr>
          <w:sz w:val="28"/>
          <w:szCs w:val="28"/>
        </w:rPr>
        <w:t xml:space="preserve"> проживания граждан </w:t>
      </w:r>
      <w:r>
        <w:rPr>
          <w:sz w:val="28"/>
          <w:szCs w:val="28"/>
        </w:rPr>
        <w:t xml:space="preserve">по адресу: Ивановская область¸ </w:t>
      </w:r>
      <w:r w:rsidR="00254A7D">
        <w:rPr>
          <w:sz w:val="28"/>
          <w:szCs w:val="28"/>
        </w:rPr>
        <w:t>Лежневский</w:t>
      </w:r>
      <w:r>
        <w:rPr>
          <w:sz w:val="28"/>
          <w:szCs w:val="28"/>
        </w:rPr>
        <w:t xml:space="preserve"> район, </w:t>
      </w:r>
      <w:proofErr w:type="spellStart"/>
      <w:r w:rsidR="002C1380">
        <w:rPr>
          <w:sz w:val="28"/>
          <w:szCs w:val="28"/>
        </w:rPr>
        <w:t>д</w:t>
      </w:r>
      <w:proofErr w:type="gramStart"/>
      <w:r w:rsidR="002C1380">
        <w:rPr>
          <w:sz w:val="28"/>
          <w:szCs w:val="28"/>
        </w:rPr>
        <w:t>.С</w:t>
      </w:r>
      <w:proofErr w:type="gramEnd"/>
      <w:r w:rsidR="002C1380">
        <w:rPr>
          <w:sz w:val="28"/>
          <w:szCs w:val="28"/>
        </w:rPr>
        <w:t>абиново</w:t>
      </w:r>
      <w:proofErr w:type="spellEnd"/>
      <w:r w:rsidR="002C1380">
        <w:rPr>
          <w:sz w:val="28"/>
          <w:szCs w:val="28"/>
        </w:rPr>
        <w:t>, ул.Мичурина, вблизи д.1а.</w:t>
      </w:r>
      <w:r>
        <w:rPr>
          <w:sz w:val="28"/>
          <w:szCs w:val="28"/>
        </w:rPr>
        <w:t xml:space="preserve"> </w:t>
      </w:r>
    </w:p>
    <w:p w:rsidR="00EB618B" w:rsidRDefault="00EB618B" w:rsidP="00EB618B">
      <w:pPr>
        <w:pStyle w:val="a7"/>
        <w:numPr>
          <w:ilvl w:val="0"/>
          <w:numId w:val="2"/>
        </w:numPr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распоряжение вступает в силу с момента подписания.</w:t>
      </w:r>
    </w:p>
    <w:p w:rsidR="00EB618B" w:rsidRDefault="00EB618B" w:rsidP="00EB618B">
      <w:pPr>
        <w:pStyle w:val="a7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</w:p>
    <w:p w:rsidR="00A878E0" w:rsidRPr="004E0B15" w:rsidRDefault="00A878E0" w:rsidP="004E0B15">
      <w:pPr>
        <w:rPr>
          <w:sz w:val="28"/>
          <w:szCs w:val="28"/>
        </w:rPr>
      </w:pPr>
    </w:p>
    <w:p w:rsidR="00A878E0" w:rsidRPr="00A878E0" w:rsidRDefault="00A878E0" w:rsidP="00A878E0">
      <w:pPr>
        <w:pStyle w:val="a5"/>
        <w:ind w:left="0"/>
        <w:rPr>
          <w:b/>
          <w:sz w:val="28"/>
          <w:szCs w:val="28"/>
        </w:rPr>
      </w:pPr>
      <w:r w:rsidRPr="00A878E0">
        <w:rPr>
          <w:b/>
          <w:sz w:val="28"/>
          <w:szCs w:val="28"/>
        </w:rPr>
        <w:t xml:space="preserve">Глава Сабиновского сельского поселения </w:t>
      </w:r>
      <w:r>
        <w:rPr>
          <w:b/>
          <w:sz w:val="28"/>
          <w:szCs w:val="28"/>
        </w:rPr>
        <w:t xml:space="preserve">                              </w:t>
      </w:r>
      <w:proofErr w:type="spellStart"/>
      <w:r w:rsidRPr="00A878E0">
        <w:rPr>
          <w:b/>
          <w:sz w:val="28"/>
          <w:szCs w:val="28"/>
        </w:rPr>
        <w:t>Н.А.Олеськив</w:t>
      </w:r>
      <w:proofErr w:type="spellEnd"/>
    </w:p>
    <w:p w:rsidR="006048EF" w:rsidRDefault="006048EF"/>
    <w:sectPr w:rsidR="006048EF" w:rsidSect="0060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B50"/>
    <w:multiLevelType w:val="hybridMultilevel"/>
    <w:tmpl w:val="1AA6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6589B"/>
    <w:multiLevelType w:val="hybridMultilevel"/>
    <w:tmpl w:val="1534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AAE"/>
    <w:rsid w:val="00085F3B"/>
    <w:rsid w:val="00254A7D"/>
    <w:rsid w:val="0027450E"/>
    <w:rsid w:val="002C1380"/>
    <w:rsid w:val="00360304"/>
    <w:rsid w:val="004703BA"/>
    <w:rsid w:val="004E0B15"/>
    <w:rsid w:val="004F181F"/>
    <w:rsid w:val="0059253C"/>
    <w:rsid w:val="006048EF"/>
    <w:rsid w:val="0068486B"/>
    <w:rsid w:val="00685C81"/>
    <w:rsid w:val="0070053A"/>
    <w:rsid w:val="00823EBB"/>
    <w:rsid w:val="008346E9"/>
    <w:rsid w:val="00865910"/>
    <w:rsid w:val="00881AF5"/>
    <w:rsid w:val="00895AAE"/>
    <w:rsid w:val="00A7519E"/>
    <w:rsid w:val="00A878E0"/>
    <w:rsid w:val="00B7410A"/>
    <w:rsid w:val="00EB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5AA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895A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895AA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3EB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B618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B61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2023-12-07T08:50:00Z</cp:lastPrinted>
  <dcterms:created xsi:type="dcterms:W3CDTF">2023-12-04T08:16:00Z</dcterms:created>
  <dcterms:modified xsi:type="dcterms:W3CDTF">2023-12-07T08:55:00Z</dcterms:modified>
</cp:coreProperties>
</file>