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19" w:rsidRDefault="00610C19" w:rsidP="00610C19">
      <w:pPr>
        <w:ind w:left="1140" w:hanging="13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САБИНОВСКОГО СЕЛЬСКОГО ПОСЕЛЕНИЯ ЛЕЖНЕВСКОГО МУНИЦИПАЛЬНОГО РАЙОНА</w:t>
      </w:r>
    </w:p>
    <w:p w:rsidR="00610C19" w:rsidRDefault="00610C19" w:rsidP="00610C19">
      <w:pPr>
        <w:jc w:val="center"/>
        <w:rPr>
          <w:b/>
          <w:sz w:val="28"/>
          <w:szCs w:val="24"/>
        </w:rPr>
      </w:pPr>
      <w:r>
        <w:rPr>
          <w:b/>
          <w:sz w:val="28"/>
          <w:szCs w:val="28"/>
        </w:rPr>
        <w:t>ИВАНОВСКОЙ ОБЛАСТИ</w:t>
      </w:r>
      <w:r>
        <w:rPr>
          <w:b/>
          <w:sz w:val="28"/>
        </w:rPr>
        <w:t xml:space="preserve"> </w:t>
      </w:r>
    </w:p>
    <w:p w:rsidR="00610C19" w:rsidRDefault="00610C19" w:rsidP="00610C19">
      <w:pPr>
        <w:jc w:val="center"/>
        <w:rPr>
          <w:b/>
          <w:sz w:val="28"/>
        </w:rPr>
      </w:pPr>
    </w:p>
    <w:p w:rsidR="00610C19" w:rsidRDefault="00610C19" w:rsidP="00610C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10C19" w:rsidRDefault="00610C19" w:rsidP="00610C19">
      <w:pPr>
        <w:jc w:val="center"/>
        <w:rPr>
          <w:b/>
          <w:sz w:val="28"/>
          <w:szCs w:val="24"/>
        </w:rPr>
      </w:pPr>
    </w:p>
    <w:p w:rsidR="00610C19" w:rsidRDefault="00610C19" w:rsidP="00610C19">
      <w:pPr>
        <w:jc w:val="both"/>
        <w:rPr>
          <w:b/>
          <w:sz w:val="28"/>
        </w:rPr>
      </w:pPr>
      <w:r>
        <w:rPr>
          <w:b/>
          <w:sz w:val="28"/>
        </w:rPr>
        <w:t>04.06.2019г.                                                                                           № 71</w:t>
      </w:r>
    </w:p>
    <w:p w:rsidR="00610C19" w:rsidRDefault="00610C19" w:rsidP="00610C19">
      <w:pPr>
        <w:jc w:val="both"/>
        <w:rPr>
          <w:b/>
          <w:sz w:val="28"/>
        </w:rPr>
      </w:pPr>
    </w:p>
    <w:p w:rsidR="00610C19" w:rsidRDefault="00610C19" w:rsidP="00610C19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№31 от 24.05.2013г.</w:t>
      </w:r>
    </w:p>
    <w:p w:rsidR="00610C19" w:rsidRDefault="00610C19" w:rsidP="00610C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</w:t>
      </w:r>
      <w:proofErr w:type="spellStart"/>
      <w:r>
        <w:rPr>
          <w:b/>
          <w:sz w:val="28"/>
          <w:szCs w:val="28"/>
        </w:rPr>
        <w:t>Сабиновского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области"</w:t>
      </w:r>
    </w:p>
    <w:p w:rsidR="00610C19" w:rsidRDefault="00610C19" w:rsidP="00610C19">
      <w:pPr>
        <w:jc w:val="center"/>
        <w:rPr>
          <w:b/>
          <w:sz w:val="28"/>
          <w:szCs w:val="28"/>
        </w:rPr>
      </w:pPr>
    </w:p>
    <w:p w:rsidR="00610C19" w:rsidRDefault="00610C19" w:rsidP="00610C1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(в действующей редакции), постановлением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руководствуясь Уставом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</w:t>
      </w:r>
      <w:r>
        <w:rPr>
          <w:b/>
          <w:sz w:val="28"/>
          <w:szCs w:val="28"/>
        </w:rPr>
        <w:t>постановляет:</w:t>
      </w:r>
    </w:p>
    <w:p w:rsidR="00610C19" w:rsidRDefault="00610C19" w:rsidP="00610C19">
      <w:pPr>
        <w:ind w:firstLine="720"/>
        <w:jc w:val="both"/>
        <w:rPr>
          <w:sz w:val="28"/>
          <w:szCs w:val="28"/>
        </w:rPr>
      </w:pPr>
    </w:p>
    <w:p w:rsidR="00610C19" w:rsidRDefault="00610C19" w:rsidP="00610C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Внести изменения в перечень организаций и объектов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 сельского поселения, на прилегающих территориях к которым не допускается розничная продажа алкогольной продукции  изложив приложение №1 в новой редакции.</w:t>
      </w:r>
    </w:p>
    <w:p w:rsidR="00610C19" w:rsidRDefault="00610C19" w:rsidP="00610C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Дополнить приложение №2 схем границ прилегающих к организациям и объектам территорий, на которых не допускается розничная продажа алкогольной продукции </w:t>
      </w:r>
      <w:proofErr w:type="spellStart"/>
      <w:r>
        <w:rPr>
          <w:sz w:val="28"/>
          <w:szCs w:val="28"/>
        </w:rPr>
        <w:t>с.Хозниково</w:t>
      </w:r>
      <w:proofErr w:type="spellEnd"/>
      <w:r>
        <w:rPr>
          <w:sz w:val="28"/>
          <w:szCs w:val="28"/>
        </w:rPr>
        <w:t xml:space="preserve"> (не приводится).</w:t>
      </w:r>
    </w:p>
    <w:p w:rsidR="00610C19" w:rsidRDefault="00610C19" w:rsidP="00610C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обнародовать и  разместить на официальном сайте администрации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10C19" w:rsidRDefault="00610C19" w:rsidP="00610C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610C19" w:rsidRDefault="00610C19" w:rsidP="00610C1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0C19" w:rsidRDefault="00610C19" w:rsidP="0061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с\п</w:t>
      </w:r>
      <w:proofErr w:type="spellEnd"/>
      <w:r>
        <w:rPr>
          <w:sz w:val="28"/>
          <w:szCs w:val="28"/>
        </w:rPr>
        <w:t xml:space="preserve">:                                              </w:t>
      </w:r>
      <w:proofErr w:type="spellStart"/>
      <w:r>
        <w:rPr>
          <w:sz w:val="28"/>
          <w:szCs w:val="28"/>
        </w:rPr>
        <w:t>О.Г.Лапочкина</w:t>
      </w:r>
      <w:proofErr w:type="spellEnd"/>
    </w:p>
    <w:p w:rsidR="00610C19" w:rsidRDefault="00610C19" w:rsidP="00610C19">
      <w:pPr>
        <w:jc w:val="both"/>
        <w:rPr>
          <w:sz w:val="28"/>
          <w:szCs w:val="28"/>
        </w:rPr>
      </w:pPr>
    </w:p>
    <w:p w:rsidR="00610C19" w:rsidRDefault="00610C19" w:rsidP="00610C19">
      <w:pPr>
        <w:jc w:val="both"/>
        <w:rPr>
          <w:sz w:val="28"/>
          <w:szCs w:val="28"/>
        </w:rPr>
      </w:pP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  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от 04.06.2019г. № 71</w:t>
      </w:r>
    </w:p>
    <w:p w:rsidR="00610C19" w:rsidRDefault="00610C19" w:rsidP="00610C19">
      <w:pPr>
        <w:ind w:firstLine="720"/>
        <w:jc w:val="right"/>
        <w:rPr>
          <w:sz w:val="28"/>
          <w:szCs w:val="28"/>
        </w:rPr>
      </w:pPr>
    </w:p>
    <w:p w:rsidR="00610C19" w:rsidRDefault="00610C19" w:rsidP="00610C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объектов, </w:t>
      </w:r>
    </w:p>
    <w:p w:rsidR="00610C19" w:rsidRDefault="00610C19" w:rsidP="00610C1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прилегающих территориях которых не допускается розничная продажа алкогольной продукции</w:t>
      </w:r>
    </w:p>
    <w:p w:rsidR="00610C19" w:rsidRDefault="00610C19" w:rsidP="00610C19">
      <w:pPr>
        <w:jc w:val="center"/>
        <w:rPr>
          <w:sz w:val="28"/>
          <w:szCs w:val="28"/>
        </w:rPr>
      </w:pPr>
    </w:p>
    <w:tbl>
      <w:tblPr>
        <w:tblW w:w="10800" w:type="dxa"/>
        <w:tblInd w:w="-972" w:type="dxa"/>
        <w:tblLayout w:type="fixed"/>
        <w:tblLook w:val="04A0"/>
      </w:tblPr>
      <w:tblGrid>
        <w:gridCol w:w="540"/>
        <w:gridCol w:w="2520"/>
        <w:gridCol w:w="3420"/>
        <w:gridCol w:w="2160"/>
        <w:gridCol w:w="2160"/>
      </w:tblGrid>
      <w:tr w:rsidR="00610C19" w:rsidTr="00610C19">
        <w:trPr>
          <w:trHeight w:val="1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социального объекта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схемы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Границы прилегающей территории</w:t>
            </w:r>
          </w:p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минимальное </w:t>
            </w:r>
            <w:r>
              <w:rPr>
                <w:sz w:val="28"/>
                <w:szCs w:val="28"/>
              </w:rPr>
              <w:lastRenderedPageBreak/>
              <w:t>значение расстояния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Сабиновское</w:t>
            </w:r>
            <w:proofErr w:type="spellEnd"/>
            <w:r>
              <w:rPr>
                <w:sz w:val="28"/>
                <w:szCs w:val="28"/>
              </w:rPr>
              <w:t xml:space="preserve"> Социально-культурное объединение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д.Сабиново</w:t>
            </w:r>
            <w:proofErr w:type="spellEnd"/>
            <w:r>
              <w:rPr>
                <w:sz w:val="28"/>
                <w:szCs w:val="28"/>
              </w:rPr>
              <w:t xml:space="preserve"> ул.Мичурина д.1а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ул.Лежневская,д.25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1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Сабиновский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д.Сабиново</w:t>
            </w:r>
            <w:proofErr w:type="spellEnd"/>
            <w:r>
              <w:rPr>
                <w:sz w:val="28"/>
                <w:szCs w:val="28"/>
              </w:rPr>
              <w:t xml:space="preserve"> ул.Мичурина д.1 кв.1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</w:t>
            </w:r>
            <w:proofErr w:type="spellStart"/>
            <w:r>
              <w:rPr>
                <w:sz w:val="28"/>
                <w:szCs w:val="28"/>
              </w:rPr>
              <w:t>Кукаринская</w:t>
            </w:r>
            <w:proofErr w:type="spell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Клуб Ивановского ЛПУМГ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«Солнышко»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Спортивная площадка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сзади д.23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Кукаринский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с.Кукарино</w:t>
            </w:r>
            <w:proofErr w:type="spellEnd"/>
            <w:r>
              <w:rPr>
                <w:sz w:val="28"/>
                <w:szCs w:val="28"/>
              </w:rPr>
              <w:t xml:space="preserve"> д.24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8"/>
                  <w:szCs w:val="28"/>
                </w:rPr>
                <w:t>10 метров</w:t>
              </w:r>
            </w:smartTag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"Березка"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  <w:r>
              <w:rPr>
                <w:sz w:val="28"/>
                <w:szCs w:val="28"/>
              </w:rPr>
              <w:t xml:space="preserve"> ул.Лежневская.д.25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Хозниковский</w:t>
            </w:r>
            <w:proofErr w:type="spellEnd"/>
            <w:r>
              <w:rPr>
                <w:sz w:val="28"/>
                <w:szCs w:val="28"/>
              </w:rPr>
              <w:t xml:space="preserve"> ФАП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С.Хозниково</w:t>
            </w:r>
            <w:proofErr w:type="spellEnd"/>
            <w:r>
              <w:rPr>
                <w:sz w:val="28"/>
                <w:szCs w:val="28"/>
              </w:rPr>
              <w:t xml:space="preserve"> ул.Лежневская.д.25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  <w:tr w:rsidR="00610C19" w:rsidTr="00610C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C19" w:rsidRDefault="00610C1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C19" w:rsidRDefault="00610C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Областное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Стационарное учреждение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обслуживания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</w:rPr>
              <w:t>Хозниковский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психоневрологич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интернат»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0C19" w:rsidRDefault="00610C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С.Хозниково</w:t>
            </w:r>
            <w:proofErr w:type="spellEnd"/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ул. </w:t>
            </w:r>
            <w:proofErr w:type="spellStart"/>
            <w:r>
              <w:rPr>
                <w:color w:val="000000"/>
                <w:sz w:val="28"/>
                <w:szCs w:val="28"/>
              </w:rPr>
              <w:t>Лежневская</w:t>
            </w:r>
            <w:proofErr w:type="spellEnd"/>
            <w:r>
              <w:rPr>
                <w:color w:val="000000"/>
                <w:sz w:val="28"/>
                <w:szCs w:val="28"/>
              </w:rPr>
              <w:t>,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социального</w:t>
            </w:r>
          </w:p>
          <w:p w:rsidR="00610C19" w:rsidRDefault="00610C1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строений д. 2</w:t>
            </w:r>
          </w:p>
          <w:p w:rsidR="00610C19" w:rsidRDefault="00610C1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Схема№7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C19" w:rsidRDefault="00610C1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метров</w:t>
            </w:r>
          </w:p>
        </w:tc>
      </w:tr>
    </w:tbl>
    <w:p w:rsidR="00610C19" w:rsidRDefault="00610C19" w:rsidP="00610C19">
      <w:pPr>
        <w:rPr>
          <w:sz w:val="24"/>
          <w:szCs w:val="24"/>
        </w:rPr>
      </w:pPr>
    </w:p>
    <w:p w:rsidR="00610C19" w:rsidRDefault="00610C19" w:rsidP="00610C19"/>
    <w:p w:rsidR="00610C19" w:rsidRDefault="00610C19" w:rsidP="00610C19"/>
    <w:p w:rsidR="00610C19" w:rsidRDefault="00610C19" w:rsidP="00610C19">
      <w:r>
        <w:rPr>
          <w:noProof/>
        </w:rPr>
        <w:lastRenderedPageBreak/>
        <w:drawing>
          <wp:inline distT="0" distB="0" distL="0" distR="0">
            <wp:extent cx="5943600" cy="8401050"/>
            <wp:effectExtent l="19050" t="0" r="0" b="0"/>
            <wp:docPr id="1" name="Рисунок 1" descr="схема №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хема №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84" w:rsidRDefault="00350E84"/>
    <w:sectPr w:rsidR="00350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10C19"/>
    <w:rsid w:val="00350E84"/>
    <w:rsid w:val="0061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2019-06-06T06:09:00Z</dcterms:created>
  <dcterms:modified xsi:type="dcterms:W3CDTF">2019-06-06T06:09:00Z</dcterms:modified>
</cp:coreProperties>
</file>