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24" w:rsidRPr="00343324" w:rsidRDefault="00343324" w:rsidP="003433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</w:rPr>
        <w:t xml:space="preserve">                      </w:t>
      </w:r>
      <w:r w:rsidRPr="00343324">
        <w:rPr>
          <w:rFonts w:ascii="Times New Roman" w:hAnsi="Times New Roman" w:cs="Times New Roman"/>
          <w:b/>
          <w:sz w:val="28"/>
          <w:szCs w:val="28"/>
        </w:rPr>
        <w:t>Администрация Сабиновского сельского поселения</w:t>
      </w:r>
    </w:p>
    <w:p w:rsidR="00343324" w:rsidRPr="00343324" w:rsidRDefault="00343324" w:rsidP="00343324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24">
        <w:rPr>
          <w:rFonts w:ascii="Times New Roman" w:hAnsi="Times New Roman" w:cs="Times New Roman"/>
          <w:b/>
          <w:sz w:val="28"/>
          <w:szCs w:val="28"/>
        </w:rPr>
        <w:t>Лежневского муниципального района</w:t>
      </w:r>
    </w:p>
    <w:p w:rsidR="00343324" w:rsidRPr="00343324" w:rsidRDefault="00343324" w:rsidP="00343324">
      <w:pPr>
        <w:pStyle w:val="3"/>
        <w:rPr>
          <w:sz w:val="28"/>
          <w:szCs w:val="28"/>
        </w:rPr>
      </w:pPr>
      <w:r w:rsidRPr="00343324">
        <w:rPr>
          <w:sz w:val="28"/>
          <w:szCs w:val="28"/>
        </w:rPr>
        <w:t>Ивановской области</w:t>
      </w:r>
    </w:p>
    <w:p w:rsidR="00343324" w:rsidRPr="00343324" w:rsidRDefault="00343324" w:rsidP="00343324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3324" w:rsidRPr="00343324" w:rsidRDefault="00343324" w:rsidP="00343324">
      <w:pPr>
        <w:pStyle w:val="2"/>
        <w:tabs>
          <w:tab w:val="left" w:pos="1701"/>
        </w:tabs>
        <w:rPr>
          <w:b/>
          <w:sz w:val="28"/>
          <w:szCs w:val="28"/>
        </w:rPr>
      </w:pPr>
      <w:proofErr w:type="gramStart"/>
      <w:r w:rsidRPr="00343324">
        <w:rPr>
          <w:b/>
          <w:sz w:val="28"/>
          <w:szCs w:val="28"/>
        </w:rPr>
        <w:t>П</w:t>
      </w:r>
      <w:proofErr w:type="gramEnd"/>
      <w:r w:rsidRPr="00343324">
        <w:rPr>
          <w:b/>
          <w:sz w:val="28"/>
          <w:szCs w:val="28"/>
        </w:rPr>
        <w:t xml:space="preserve"> О С Т А Н О В Л Е Н И Е</w:t>
      </w:r>
    </w:p>
    <w:p w:rsidR="00343324" w:rsidRPr="00343324" w:rsidRDefault="00343324" w:rsidP="00343324">
      <w:pPr>
        <w:rPr>
          <w:rFonts w:ascii="Times New Roman" w:hAnsi="Times New Roman" w:cs="Times New Roman"/>
          <w:b/>
          <w:sz w:val="28"/>
          <w:szCs w:val="28"/>
        </w:rPr>
      </w:pPr>
      <w:r w:rsidRPr="00343324">
        <w:rPr>
          <w:rFonts w:ascii="Times New Roman" w:hAnsi="Times New Roman" w:cs="Times New Roman"/>
          <w:b/>
          <w:sz w:val="28"/>
          <w:szCs w:val="28"/>
        </w:rPr>
        <w:t xml:space="preserve">          От 18.04.2019г.                                                                                           № 57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24">
        <w:rPr>
          <w:rFonts w:ascii="Times New Roman" w:hAnsi="Times New Roman" w:cs="Times New Roman"/>
          <w:b/>
          <w:sz w:val="28"/>
          <w:szCs w:val="28"/>
        </w:rPr>
        <w:t xml:space="preserve">О проведении двухмесячника </w:t>
      </w:r>
      <w:proofErr w:type="gramStart"/>
      <w:r w:rsidRPr="00343324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3433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3324" w:rsidRPr="00343324" w:rsidRDefault="00343324" w:rsidP="003433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24">
        <w:rPr>
          <w:rFonts w:ascii="Times New Roman" w:hAnsi="Times New Roman" w:cs="Times New Roman"/>
          <w:b/>
          <w:sz w:val="28"/>
          <w:szCs w:val="28"/>
        </w:rPr>
        <w:t>благоустройству и санитарной очистке</w:t>
      </w:r>
    </w:p>
    <w:p w:rsidR="00343324" w:rsidRPr="00343324" w:rsidRDefault="00343324" w:rsidP="003433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24">
        <w:rPr>
          <w:rFonts w:ascii="Times New Roman" w:hAnsi="Times New Roman" w:cs="Times New Roman"/>
          <w:b/>
          <w:sz w:val="28"/>
          <w:szCs w:val="28"/>
        </w:rPr>
        <w:t>на территории населенных пунктов Сабиновского сельского поселения</w:t>
      </w:r>
    </w:p>
    <w:p w:rsidR="00343324" w:rsidRPr="00343324" w:rsidRDefault="00343324" w:rsidP="003433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720" w:firstLine="240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    В целях улучшения экологической обстановки и санитарного состояния улиц, площадей, зеленых зон общего пользования, дворовых территорий, руководствуясь  Распоряжением Губернатора Ивановской области от 12.04.2006 №315-р «О мерах по улучшению благоустройства и санитарного содержания поселений и городских округов Ивановской области» (в редакции Распоряжений Губернатора Ивановской области от 13.04.2010г. №107-р, от 20.09.2011г. №220-р)</w:t>
      </w:r>
      <w:proofErr w:type="gramStart"/>
      <w:r w:rsidRPr="0034332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3324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Лежневского муниципального района №165 от 12.04.2019года « О проведении двухмесячников по  благоустройству и санитарной очистке на территории Лежневского муниципального района»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Pr="0034332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1.Провести с 19 апреля 2019г. по 07.06.2019г. и  с 20.09.2019г. по 25.10.2019г. двухмесячники по  благоустройству,  санитарной очистке и озеленению    населенных пунктов и 31.05.2019г. единый экологический субботник на территории Сабиновского сельского поселения.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2. Привлекать  к работе по проведению двухмесячников: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-  учреждения, предприятия и организации всех форм собственности, включая предприятия торговли, общественные организации, а также </w:t>
      </w:r>
      <w:r w:rsidRPr="00343324">
        <w:rPr>
          <w:rFonts w:ascii="Times New Roman" w:hAnsi="Times New Roman" w:cs="Times New Roman"/>
          <w:sz w:val="28"/>
          <w:szCs w:val="28"/>
        </w:rPr>
        <w:lastRenderedPageBreak/>
        <w:t xml:space="preserve">совершеннолетних трудоспособных жителей  поселения \ </w:t>
      </w:r>
      <w:proofErr w:type="gramStart"/>
      <w:r w:rsidRPr="00343324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343324">
        <w:rPr>
          <w:rFonts w:ascii="Times New Roman" w:hAnsi="Times New Roman" w:cs="Times New Roman"/>
          <w:sz w:val="28"/>
          <w:szCs w:val="28"/>
        </w:rPr>
        <w:t xml:space="preserve"> №1\.</w:t>
      </w: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3.Активизировать работу старост, домовых  комитетов в улучшении  дворовых территорий.</w:t>
      </w: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4. Организовать проведение конкурсов "Улица, дом образцового санитарного состояния"</w:t>
      </w:r>
      <w:proofErr w:type="gramStart"/>
      <w:r w:rsidRPr="0034332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3324">
        <w:rPr>
          <w:rFonts w:ascii="Times New Roman" w:hAnsi="Times New Roman" w:cs="Times New Roman"/>
          <w:sz w:val="28"/>
          <w:szCs w:val="28"/>
        </w:rPr>
        <w:t xml:space="preserve"> «Парадный цветник», «Лучшая детская площадка» и другие.</w:t>
      </w: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5.Зам. главы администрации Соколовой Г.А. предоставлять еженедельно  в отдел ЖКХ администрации района  информацию о ходе проведения двухмесячников</w:t>
      </w:r>
      <w:proofErr w:type="gramStart"/>
      <w:r w:rsidRPr="0034332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6.Настоящее постановление обнародовать и разместить на официальном сайте администрации.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7.Постановление администрации Сабиновского сельского поселения от 18.04.2018г.      №39 «О проведении двухмесячника по улучшению благоустройства и санитарного состояния населенных пунктов Сабиновского сельского поселения</w:t>
      </w:r>
      <w:proofErr w:type="gramStart"/>
      <w:r w:rsidRPr="00343324">
        <w:rPr>
          <w:rFonts w:ascii="Times New Roman" w:hAnsi="Times New Roman" w:cs="Times New Roman"/>
          <w:sz w:val="28"/>
          <w:szCs w:val="28"/>
        </w:rPr>
        <w:t>»о</w:t>
      </w:r>
      <w:proofErr w:type="gramEnd"/>
      <w:r w:rsidRPr="00343324">
        <w:rPr>
          <w:rFonts w:ascii="Times New Roman" w:hAnsi="Times New Roman" w:cs="Times New Roman"/>
          <w:sz w:val="28"/>
          <w:szCs w:val="28"/>
        </w:rPr>
        <w:t>тменить.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 8.</w:t>
      </w:r>
      <w:proofErr w:type="gramStart"/>
      <w:r w:rsidRPr="00343324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343324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Глава  Сабиновского сельского поселения:                                       </w:t>
      </w:r>
      <w:proofErr w:type="spellStart"/>
      <w:r w:rsidRPr="00343324">
        <w:rPr>
          <w:rFonts w:ascii="Times New Roman" w:hAnsi="Times New Roman" w:cs="Times New Roman"/>
          <w:sz w:val="28"/>
          <w:szCs w:val="28"/>
        </w:rPr>
        <w:t>О.Г.Лапочкина</w:t>
      </w:r>
      <w:proofErr w:type="spellEnd"/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43324" w:rsidRPr="00343324" w:rsidRDefault="00343324" w:rsidP="00343324">
      <w:pPr>
        <w:ind w:left="5664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43324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43324" w:rsidRPr="00343324" w:rsidRDefault="00343324" w:rsidP="00343324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К постановлению  Сабиновского</w:t>
      </w:r>
    </w:p>
    <w:p w:rsidR="00343324" w:rsidRPr="00343324" w:rsidRDefault="00343324" w:rsidP="00343324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43324" w:rsidRPr="00343324" w:rsidRDefault="00343324" w:rsidP="00343324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№57 от 18.04.2019г.</w:t>
      </w:r>
    </w:p>
    <w:p w:rsidR="00343324" w:rsidRPr="00343324" w:rsidRDefault="00343324" w:rsidP="00343324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СПИСОК</w:t>
      </w:r>
    </w:p>
    <w:p w:rsidR="00343324" w:rsidRPr="00343324" w:rsidRDefault="00343324" w:rsidP="00343324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закрепленных территорий  по наведению порядка и</w:t>
      </w:r>
    </w:p>
    <w:p w:rsidR="00343324" w:rsidRPr="00343324" w:rsidRDefault="00343324" w:rsidP="00343324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>санитарной очистке подведомственных территорий</w:t>
      </w:r>
    </w:p>
    <w:p w:rsidR="00343324" w:rsidRPr="00343324" w:rsidRDefault="00343324" w:rsidP="00343324">
      <w:pPr>
        <w:ind w:left="150"/>
        <w:jc w:val="center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и населенных пунктов       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75"/>
        <w:gridCol w:w="1881"/>
        <w:gridCol w:w="5069"/>
      </w:tblGrid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Населенные пункты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Закрепленная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Апаницыно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Д.Горшково</w:t>
            </w:r>
            <w:proofErr w:type="spellEnd"/>
          </w:p>
          <w:p w:rsidR="00343324" w:rsidRPr="00343324" w:rsidRDefault="0034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КФХ </w:t>
            </w: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Пигуля</w:t>
            </w:r>
            <w:proofErr w:type="spell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С.Г.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производственные территории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Д.Степанниково,д</w:t>
            </w:r>
            <w:proofErr w:type="gram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.С</w:t>
            </w:r>
            <w:proofErr w:type="gram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елышки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Пестиха</w:t>
            </w:r>
            <w:proofErr w:type="spell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, Скоково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Селышки</w:t>
            </w:r>
            <w:proofErr w:type="spell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 </w:t>
            </w: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Антропьево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Д.Арефино</w:t>
            </w:r>
            <w:proofErr w:type="spell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, д</w:t>
            </w:r>
            <w:proofErr w:type="gram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.А</w:t>
            </w:r>
            <w:proofErr w:type="gram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фанасово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Д.Выселиха</w:t>
            </w:r>
            <w:proofErr w:type="spell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. д</w:t>
            </w:r>
            <w:proofErr w:type="gram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.Ж</w:t>
            </w:r>
            <w:proofErr w:type="gramEnd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итково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Д.Сабиново</w:t>
            </w:r>
            <w:proofErr w:type="spellEnd"/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Сабиновский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МКУ « 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Сабиновское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СКО,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Сабиновская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ОАО  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Сабиновский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МПК, 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ЗАО Агрофирма «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Сабиново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»- 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жители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Собственная и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производственные территории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производственные территории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</w:t>
            </w: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Кукарино</w:t>
            </w:r>
            <w:proofErr w:type="spellEnd"/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Ивановское ЛПУМГ  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клуб 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столовая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ад «Солнышко»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Кукаринская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ООШ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Магазин- «Катюша»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Почтовое отделение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прилегающая территория, 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пром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. площадка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С.Хозниково</w:t>
            </w:r>
            <w:proofErr w:type="spellEnd"/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Библиотека,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ОБСУ СО</w:t>
            </w: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озниковский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ПНИ\психоневрологический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интернат\</w:t>
            </w:r>
            <w:proofErr w:type="spellEnd"/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МДУ «Березка»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ФАП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ООО «Гранит»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-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-прилегающая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 территория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Д.Паршнево</w:t>
            </w:r>
            <w:proofErr w:type="spellEnd"/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ООО «Стеклолента»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Фермерское хозяйство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производственные территории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производственные территории</w:t>
            </w:r>
          </w:p>
        </w:tc>
      </w:tr>
      <w:tr w:rsidR="00343324" w:rsidRPr="00343324" w:rsidTr="0034332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3324">
              <w:rPr>
                <w:rFonts w:ascii="Times New Roman" w:hAnsi="Times New Roman" w:cs="Times New Roman"/>
                <w:b/>
                <w:sz w:val="28"/>
                <w:szCs w:val="28"/>
              </w:rPr>
              <w:t>Д.Кнутиха</w:t>
            </w:r>
            <w:proofErr w:type="spellEnd"/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КХ «</w:t>
            </w:r>
            <w:proofErr w:type="spell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Кнутихинское</w:t>
            </w:r>
            <w:proofErr w:type="spell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жители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24" w:rsidRPr="00343324" w:rsidRDefault="003433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Собственная и прилегающая территория</w:t>
            </w:r>
          </w:p>
          <w:p w:rsidR="00343324" w:rsidRPr="00343324" w:rsidRDefault="00343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>Прилегающая</w:t>
            </w:r>
            <w:proofErr w:type="gramEnd"/>
            <w:r w:rsidRPr="00343324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производственные территории</w:t>
            </w:r>
          </w:p>
        </w:tc>
      </w:tr>
    </w:tbl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b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ind w:left="150"/>
        <w:jc w:val="right"/>
        <w:rPr>
          <w:rFonts w:ascii="Times New Roman" w:hAnsi="Times New Roman" w:cs="Times New Roman"/>
          <w:sz w:val="28"/>
          <w:szCs w:val="28"/>
        </w:rPr>
      </w:pPr>
      <w:r w:rsidRPr="003433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Pr="00343324" w:rsidRDefault="00343324" w:rsidP="00343324">
      <w:pPr>
        <w:rPr>
          <w:rFonts w:ascii="Times New Roman" w:hAnsi="Times New Roman" w:cs="Times New Roman"/>
          <w:sz w:val="28"/>
          <w:szCs w:val="28"/>
        </w:rPr>
      </w:pPr>
    </w:p>
    <w:p w:rsidR="00343324" w:rsidRDefault="00343324" w:rsidP="00343324">
      <w:pPr>
        <w:rPr>
          <w:sz w:val="28"/>
          <w:szCs w:val="20"/>
        </w:rPr>
      </w:pPr>
    </w:p>
    <w:p w:rsidR="00343324" w:rsidRDefault="00343324" w:rsidP="00343324">
      <w:pPr>
        <w:rPr>
          <w:sz w:val="28"/>
        </w:rPr>
      </w:pPr>
    </w:p>
    <w:p w:rsidR="00343324" w:rsidRDefault="00343324" w:rsidP="00343324">
      <w:pPr>
        <w:rPr>
          <w:sz w:val="28"/>
        </w:rPr>
      </w:pPr>
    </w:p>
    <w:p w:rsidR="00343324" w:rsidRDefault="00343324" w:rsidP="00343324">
      <w:pPr>
        <w:rPr>
          <w:sz w:val="28"/>
        </w:rPr>
      </w:pPr>
    </w:p>
    <w:p w:rsidR="00343324" w:rsidRDefault="00343324" w:rsidP="00343324">
      <w:pPr>
        <w:rPr>
          <w:sz w:val="28"/>
        </w:rPr>
      </w:pPr>
    </w:p>
    <w:p w:rsidR="00343324" w:rsidRDefault="00343324" w:rsidP="00343324">
      <w:pPr>
        <w:rPr>
          <w:sz w:val="20"/>
        </w:rPr>
      </w:pPr>
    </w:p>
    <w:p w:rsidR="00343324" w:rsidRDefault="00343324" w:rsidP="00343324">
      <w:pPr>
        <w:ind w:left="150"/>
        <w:rPr>
          <w:sz w:val="24"/>
          <w:szCs w:val="24"/>
        </w:rPr>
      </w:pPr>
    </w:p>
    <w:p w:rsidR="00343324" w:rsidRDefault="00343324" w:rsidP="00343324">
      <w:pPr>
        <w:ind w:left="150"/>
        <w:rPr>
          <w:sz w:val="24"/>
          <w:szCs w:val="24"/>
        </w:rPr>
      </w:pPr>
    </w:p>
    <w:p w:rsidR="00343324" w:rsidRDefault="00343324" w:rsidP="00343324">
      <w:pPr>
        <w:ind w:left="150"/>
        <w:rPr>
          <w:sz w:val="24"/>
          <w:szCs w:val="24"/>
        </w:rPr>
      </w:pPr>
    </w:p>
    <w:p w:rsidR="00343324" w:rsidRDefault="00343324" w:rsidP="00343324">
      <w:pPr>
        <w:ind w:left="150"/>
        <w:rPr>
          <w:sz w:val="24"/>
          <w:szCs w:val="24"/>
        </w:rPr>
      </w:pPr>
    </w:p>
    <w:p w:rsidR="00343324" w:rsidRDefault="00343324" w:rsidP="00343324">
      <w:pPr>
        <w:ind w:left="150"/>
        <w:rPr>
          <w:sz w:val="24"/>
          <w:szCs w:val="24"/>
        </w:rPr>
      </w:pPr>
    </w:p>
    <w:p w:rsidR="00343324" w:rsidRDefault="00343324" w:rsidP="00343324">
      <w:pPr>
        <w:ind w:left="150"/>
        <w:rPr>
          <w:sz w:val="24"/>
          <w:szCs w:val="24"/>
        </w:rPr>
      </w:pPr>
    </w:p>
    <w:p w:rsidR="00343324" w:rsidRDefault="00343324" w:rsidP="00343324">
      <w:pPr>
        <w:ind w:left="15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4"/>
          <w:szCs w:val="24"/>
        </w:rPr>
      </w:pPr>
    </w:p>
    <w:p w:rsidR="00343324" w:rsidRDefault="00343324" w:rsidP="00343324">
      <w:pPr>
        <w:rPr>
          <w:sz w:val="28"/>
          <w:szCs w:val="20"/>
        </w:rPr>
      </w:pPr>
    </w:p>
    <w:p w:rsidR="00343324" w:rsidRDefault="00343324" w:rsidP="00343324">
      <w:pPr>
        <w:rPr>
          <w:sz w:val="28"/>
        </w:rPr>
      </w:pPr>
    </w:p>
    <w:p w:rsidR="00343324" w:rsidRDefault="00343324" w:rsidP="00343324">
      <w:pPr>
        <w:rPr>
          <w:sz w:val="28"/>
        </w:rPr>
      </w:pPr>
    </w:p>
    <w:p w:rsidR="002A4EF1" w:rsidRDefault="002A4EF1"/>
    <w:sectPr w:rsidR="002A4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3324"/>
    <w:rsid w:val="002A4EF1"/>
    <w:rsid w:val="0034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433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43324"/>
    <w:pPr>
      <w:keepNext/>
      <w:tabs>
        <w:tab w:val="left" w:pos="1701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3324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343324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2019-03-26T11:23:00Z</dcterms:created>
  <dcterms:modified xsi:type="dcterms:W3CDTF">2019-03-26T11:24:00Z</dcterms:modified>
</cp:coreProperties>
</file>