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E3" w:rsidRPr="00B010BA" w:rsidRDefault="006E0CE3" w:rsidP="006E0CE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B010BA">
        <w:rPr>
          <w:b/>
          <w:color w:val="000000"/>
          <w:sz w:val="28"/>
          <w:szCs w:val="28"/>
        </w:rPr>
        <w:t xml:space="preserve">                    Администраци</w:t>
      </w:r>
      <w:r>
        <w:rPr>
          <w:b/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Pr="00B010BA">
        <w:rPr>
          <w:b/>
          <w:color w:val="000000"/>
          <w:sz w:val="28"/>
          <w:szCs w:val="28"/>
        </w:rPr>
        <w:t>Сабиновского сельского поселения</w:t>
      </w:r>
    </w:p>
    <w:p w:rsidR="006E0CE3" w:rsidRPr="00B010BA" w:rsidRDefault="006E0CE3" w:rsidP="006E0C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010BA">
        <w:rPr>
          <w:b/>
          <w:color w:val="000000"/>
          <w:sz w:val="28"/>
          <w:szCs w:val="28"/>
        </w:rPr>
        <w:t>Лежневского муниципального района Ивановской области</w:t>
      </w:r>
    </w:p>
    <w:p w:rsidR="006E0CE3" w:rsidRDefault="006E0CE3" w:rsidP="006E0CE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E0CE3" w:rsidRPr="006E0CE3" w:rsidRDefault="006E0CE3" w:rsidP="006E0CE3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6E0CE3" w:rsidRPr="00A46658" w:rsidRDefault="006E0CE3" w:rsidP="006E0CE3">
      <w:pPr>
        <w:autoSpaceDE w:val="0"/>
        <w:autoSpaceDN w:val="0"/>
        <w:adjustRightInd w:val="0"/>
        <w:rPr>
          <w:b/>
          <w:bCs/>
          <w:color w:val="000000"/>
        </w:rPr>
      </w:pPr>
      <w:r w:rsidRPr="00A46658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28.12</w:t>
      </w:r>
      <w:r w:rsidRPr="00A46658">
        <w:rPr>
          <w:b/>
          <w:bCs/>
          <w:color w:val="000000"/>
        </w:rPr>
        <w:t>.201</w:t>
      </w:r>
      <w:r>
        <w:rPr>
          <w:b/>
          <w:bCs/>
          <w:color w:val="000000"/>
        </w:rPr>
        <w:t>6</w:t>
      </w:r>
      <w:r w:rsidRPr="00A46658">
        <w:rPr>
          <w:b/>
          <w:bCs/>
          <w:color w:val="000000"/>
        </w:rPr>
        <w:t xml:space="preserve"> г.                                                                                                            № </w:t>
      </w:r>
      <w:r>
        <w:rPr>
          <w:b/>
          <w:bCs/>
          <w:color w:val="000000"/>
        </w:rPr>
        <w:t>156</w:t>
      </w:r>
    </w:p>
    <w:p w:rsidR="006E0CE3" w:rsidRDefault="006E0CE3" w:rsidP="006E0CE3"/>
    <w:p w:rsidR="006E0CE3" w:rsidRDefault="006E0CE3" w:rsidP="006E0CE3">
      <w:pPr>
        <w:jc w:val="center"/>
        <w:rPr>
          <w:sz w:val="28"/>
          <w:szCs w:val="28"/>
        </w:rPr>
      </w:pPr>
      <w:r w:rsidRPr="00BA28F9">
        <w:rPr>
          <w:sz w:val="28"/>
          <w:szCs w:val="28"/>
        </w:rPr>
        <w:t xml:space="preserve">Об </w:t>
      </w:r>
      <w:r>
        <w:rPr>
          <w:sz w:val="28"/>
          <w:szCs w:val="28"/>
        </w:rPr>
        <w:t>отмене</w:t>
      </w:r>
      <w:r w:rsidRPr="00BA28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административных регламентов, разработанных  администрацией </w:t>
      </w:r>
    </w:p>
    <w:p w:rsidR="006E0CE3" w:rsidRPr="006E0CE3" w:rsidRDefault="006E0CE3" w:rsidP="006E0CE3">
      <w:pPr>
        <w:jc w:val="center"/>
        <w:rPr>
          <w:sz w:val="28"/>
          <w:szCs w:val="28"/>
        </w:rPr>
      </w:pPr>
      <w:r w:rsidRPr="00BA28F9">
        <w:rPr>
          <w:sz w:val="28"/>
          <w:szCs w:val="28"/>
        </w:rPr>
        <w:t xml:space="preserve"> Сабиновского сельского поселения</w:t>
      </w:r>
    </w:p>
    <w:p w:rsidR="006E0CE3" w:rsidRDefault="006E0CE3" w:rsidP="006E0CE3">
      <w:pPr>
        <w:rPr>
          <w:sz w:val="28"/>
          <w:szCs w:val="28"/>
        </w:rPr>
      </w:pPr>
      <w:r>
        <w:t xml:space="preserve">       </w:t>
      </w:r>
      <w:r w:rsidRPr="00BA28F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Закона Ивановской области от 07 июля 2016года № 54-ОЗ «О внесении изменения в статью 2  «О закреплении отдельных вопросов местного значения за сельскими поселениями Ивановской области»</w:t>
      </w:r>
    </w:p>
    <w:p w:rsidR="006E0CE3" w:rsidRDefault="006E0CE3" w:rsidP="006E0CE3">
      <w:pPr>
        <w:rPr>
          <w:sz w:val="28"/>
          <w:szCs w:val="28"/>
        </w:rPr>
      </w:pPr>
      <w:r>
        <w:rPr>
          <w:sz w:val="28"/>
          <w:szCs w:val="28"/>
        </w:rPr>
        <w:t>Администрация 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E0CE3" w:rsidRDefault="006E0CE3" w:rsidP="006E0CE3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Отменить с 1 января 2017 года Административные регламенты:</w:t>
      </w:r>
    </w:p>
    <w:p w:rsidR="006E0CE3" w:rsidRDefault="006E0CE3" w:rsidP="006E0CE3">
      <w:pPr>
        <w:rPr>
          <w:sz w:val="28"/>
          <w:szCs w:val="28"/>
        </w:rPr>
      </w:pPr>
      <w:r>
        <w:rPr>
          <w:sz w:val="28"/>
          <w:szCs w:val="28"/>
        </w:rPr>
        <w:t>- №122  от 29.12.2010г. «Прием заявлений, документов, а также постановка граждан на учет в качестве нуждающихся в жилых помещениях»;</w:t>
      </w:r>
    </w:p>
    <w:p w:rsidR="006E0CE3" w:rsidRDefault="006E0CE3" w:rsidP="006E0CE3">
      <w:pPr>
        <w:rPr>
          <w:sz w:val="28"/>
          <w:szCs w:val="28"/>
        </w:rPr>
      </w:pPr>
      <w:r>
        <w:rPr>
          <w:sz w:val="28"/>
          <w:szCs w:val="28"/>
        </w:rPr>
        <w:t>-№116 от 27.12 2010г. «Предоставление информации  об очередности предоставления жилых помещений муниципального жилищного фонда граждан,  состоящим на учете в качестве нуждающихся в жилых помещениях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предоставляемых по договорам социального найма»;</w:t>
      </w:r>
    </w:p>
    <w:p w:rsidR="006E0CE3" w:rsidRDefault="006E0CE3" w:rsidP="006E0CE3">
      <w:pPr>
        <w:rPr>
          <w:sz w:val="28"/>
          <w:szCs w:val="28"/>
        </w:rPr>
      </w:pPr>
      <w:r>
        <w:rPr>
          <w:sz w:val="28"/>
          <w:szCs w:val="28"/>
        </w:rPr>
        <w:t>-№86 от 08.08.2016г. «О внесении изменений в Постановление администрации Сабиновского сельского поселения №122 от 21.12.2012г. «Об утверждении административного регламента по осуществлению муниципального жилищного контроля»;</w:t>
      </w:r>
    </w:p>
    <w:p w:rsidR="006E0CE3" w:rsidRPr="00C7659D" w:rsidRDefault="006E0CE3" w:rsidP="006E0CE3">
      <w:pPr>
        <w:rPr>
          <w:sz w:val="28"/>
          <w:szCs w:val="28"/>
        </w:rPr>
      </w:pPr>
      <w:r>
        <w:rPr>
          <w:sz w:val="28"/>
          <w:szCs w:val="28"/>
        </w:rPr>
        <w:t>-№118 от 27.12.2010г.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населению»;</w:t>
      </w:r>
    </w:p>
    <w:p w:rsidR="006E0CE3" w:rsidRDefault="006E0CE3" w:rsidP="006E0CE3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2.Данное постановление обнародовать, разместив на информационных стендах по адресам : д.Сабиново,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ичурина.д.1а и </w:t>
      </w:r>
      <w:proofErr w:type="spellStart"/>
      <w:r>
        <w:rPr>
          <w:sz w:val="28"/>
          <w:szCs w:val="28"/>
        </w:rPr>
        <w:t>с.Хозниково</w:t>
      </w:r>
      <w:proofErr w:type="spellEnd"/>
      <w:r>
        <w:rPr>
          <w:sz w:val="28"/>
          <w:szCs w:val="28"/>
        </w:rPr>
        <w:t>, пер.Совхозный,д.2 , а также на официальном сайте;</w:t>
      </w:r>
    </w:p>
    <w:p w:rsidR="006E0CE3" w:rsidRDefault="006E0CE3" w:rsidP="006E0CE3">
      <w:pPr>
        <w:rPr>
          <w:sz w:val="28"/>
          <w:szCs w:val="28"/>
        </w:rPr>
      </w:pPr>
      <w:r>
        <w:rPr>
          <w:sz w:val="28"/>
          <w:szCs w:val="28"/>
        </w:rPr>
        <w:t>3.Контроль за исполнением настоящего постановления возложить на     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администрации  Соколову Г.А.</w:t>
      </w:r>
    </w:p>
    <w:p w:rsidR="006E0CE3" w:rsidRDefault="006E0CE3" w:rsidP="006E0CE3"/>
    <w:p w:rsidR="006E0CE3" w:rsidRDefault="006E0CE3" w:rsidP="006E0CE3"/>
    <w:p w:rsidR="006E0CE3" w:rsidRPr="00C7659D" w:rsidRDefault="006E0CE3" w:rsidP="006E0CE3">
      <w:pPr>
        <w:rPr>
          <w:sz w:val="28"/>
          <w:szCs w:val="28"/>
        </w:rPr>
      </w:pPr>
      <w:r w:rsidRPr="00C7659D">
        <w:rPr>
          <w:sz w:val="28"/>
          <w:szCs w:val="28"/>
        </w:rPr>
        <w:t>Глава Сабиновского сельского поселения</w:t>
      </w:r>
      <w:r>
        <w:rPr>
          <w:sz w:val="28"/>
          <w:szCs w:val="28"/>
        </w:rPr>
        <w:t xml:space="preserve">:                          </w:t>
      </w:r>
      <w:proofErr w:type="spellStart"/>
      <w:r>
        <w:rPr>
          <w:sz w:val="28"/>
          <w:szCs w:val="28"/>
        </w:rPr>
        <w:t>О.Г.Л</w:t>
      </w:r>
      <w:r w:rsidRPr="00C7659D">
        <w:rPr>
          <w:sz w:val="28"/>
          <w:szCs w:val="28"/>
        </w:rPr>
        <w:t>апочкина</w:t>
      </w:r>
      <w:proofErr w:type="spellEnd"/>
    </w:p>
    <w:p w:rsidR="006E0CE3" w:rsidRPr="00C7659D" w:rsidRDefault="006E0CE3" w:rsidP="006E0CE3">
      <w:pPr>
        <w:rPr>
          <w:sz w:val="28"/>
          <w:szCs w:val="28"/>
        </w:rPr>
      </w:pPr>
    </w:p>
    <w:p w:rsidR="006E0CE3" w:rsidRPr="00C7659D" w:rsidRDefault="006E0CE3" w:rsidP="006E0CE3">
      <w:pPr>
        <w:rPr>
          <w:sz w:val="28"/>
          <w:szCs w:val="28"/>
        </w:rPr>
      </w:pPr>
    </w:p>
    <w:p w:rsidR="006E0CE3" w:rsidRDefault="006E0CE3" w:rsidP="006E0CE3"/>
    <w:p w:rsidR="007D738C" w:rsidRDefault="007D738C"/>
    <w:sectPr w:rsidR="007D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603A3"/>
    <w:multiLevelType w:val="hybridMultilevel"/>
    <w:tmpl w:val="576E8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CE3"/>
    <w:rsid w:val="006E0CE3"/>
    <w:rsid w:val="007D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2017-01-25T13:39:00Z</dcterms:created>
  <dcterms:modified xsi:type="dcterms:W3CDTF">2017-01-25T13:40:00Z</dcterms:modified>
</cp:coreProperties>
</file>