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BB" w:rsidRDefault="00F708BB" w:rsidP="00DB4148">
      <w:pPr>
        <w:pStyle w:val="aa"/>
        <w:spacing w:line="370" w:lineRule="exact"/>
        <w:jc w:val="center"/>
      </w:pPr>
      <w:r>
        <w:t xml:space="preserve">Администрация </w:t>
      </w:r>
      <w:proofErr w:type="spellStart"/>
      <w:r>
        <w:t>Сабиновского</w:t>
      </w:r>
      <w:proofErr w:type="spellEnd"/>
      <w:r>
        <w:t xml:space="preserve"> сельского поселения</w:t>
      </w:r>
    </w:p>
    <w:p w:rsidR="00F708BB" w:rsidRDefault="00F708BB" w:rsidP="00DB4148">
      <w:pPr>
        <w:pStyle w:val="aa"/>
        <w:spacing w:line="370" w:lineRule="exact"/>
        <w:jc w:val="center"/>
      </w:pPr>
      <w:r>
        <w:t>Лежневского муниципального района Ивановской области</w:t>
      </w:r>
    </w:p>
    <w:p w:rsidR="00F708BB" w:rsidRDefault="00F708BB" w:rsidP="00DB414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708BB" w:rsidRDefault="00F708BB" w:rsidP="00DB4148">
      <w:pPr>
        <w:pStyle w:val="1"/>
        <w:jc w:val="center"/>
        <w:rPr>
          <w:b w:val="0"/>
          <w:bCs/>
          <w:sz w:val="32"/>
        </w:rPr>
      </w:pPr>
      <w:r>
        <w:rPr>
          <w:b w:val="0"/>
          <w:bCs/>
          <w:sz w:val="32"/>
        </w:rPr>
        <w:t>ПОСТАНОВЛЕНИЕ</w:t>
      </w:r>
    </w:p>
    <w:p w:rsidR="00F708BB" w:rsidRDefault="00F708BB" w:rsidP="00DB4148">
      <w:pPr>
        <w:widowControl w:val="0"/>
        <w:autoSpaceDE w:val="0"/>
        <w:autoSpaceDN w:val="0"/>
        <w:adjustRightInd w:val="0"/>
        <w:rPr>
          <w:sz w:val="32"/>
          <w:szCs w:val="20"/>
        </w:rPr>
      </w:pPr>
    </w:p>
    <w:p w:rsidR="00F708BB" w:rsidRDefault="00F708BB" w:rsidP="00DB4148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p w:rsidR="00F708BB" w:rsidRDefault="00F708BB" w:rsidP="00DB4148">
      <w:pPr>
        <w:widowControl w:val="0"/>
        <w:autoSpaceDE w:val="0"/>
        <w:autoSpaceDN w:val="0"/>
        <w:adjustRightInd w:val="0"/>
        <w:rPr>
          <w:szCs w:val="2"/>
        </w:rPr>
      </w:pPr>
    </w:p>
    <w:p w:rsidR="00F708BB" w:rsidRDefault="00F708BB" w:rsidP="00DB414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30.12.2009г.                                                                                      №115</w:t>
      </w: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rPr>
          <w:sz w:val="28"/>
          <w:szCs w:val="28"/>
        </w:rPr>
      </w:pP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jc w:val="center"/>
        <w:rPr>
          <w:b/>
          <w:spacing w:val="-5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Об утверждении Порядка оснащения территорий общего пользования первичными средствами тушения пожаров и противопожарным инвентарем  на </w:t>
      </w:r>
      <w:r>
        <w:rPr>
          <w:b/>
          <w:spacing w:val="-5"/>
          <w:sz w:val="28"/>
          <w:szCs w:val="28"/>
        </w:rPr>
        <w:t xml:space="preserve">территории Сабиновского сельского поселения </w:t>
      </w: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jc w:val="center"/>
        <w:rPr>
          <w:b/>
          <w:spacing w:val="-5"/>
          <w:sz w:val="28"/>
          <w:szCs w:val="28"/>
        </w:rPr>
      </w:pPr>
    </w:p>
    <w:p w:rsidR="00F708BB" w:rsidRDefault="00F708BB" w:rsidP="00DB4148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jc w:val="both"/>
        <w:rPr>
          <w:spacing w:val="-16"/>
          <w:w w:val="108"/>
          <w:sz w:val="28"/>
          <w:szCs w:val="28"/>
        </w:rPr>
      </w:pPr>
      <w:r>
        <w:rPr>
          <w:spacing w:val="-16"/>
          <w:w w:val="108"/>
          <w:sz w:val="28"/>
          <w:szCs w:val="28"/>
        </w:rPr>
        <w:t xml:space="preserve">В соответствии с Федеральными  законами от 21.12.1994 года № 69-ФЗ               «О пожарной безопасности», от 21.12.1994 года  № 68-ФЗ  «О защите населения и территорий от чрезвычайных ситуаций природного и техногенного характера», </w:t>
      </w: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Федерального закона  от  16.10.2003 года  № 131-ФЗ "Об общих принципах организации местного  самоуправления в Российской  Федерации"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действующей редакции), администрация постановляет :</w:t>
      </w:r>
    </w:p>
    <w:p w:rsidR="00F708BB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F708BB" w:rsidRPr="00C60052" w:rsidRDefault="00F708BB" w:rsidP="00DB4148">
      <w:pPr>
        <w:widowControl w:val="0"/>
        <w:tabs>
          <w:tab w:val="left" w:pos="6920"/>
        </w:tabs>
        <w:autoSpaceDE w:val="0"/>
        <w:autoSpaceDN w:val="0"/>
        <w:adjustRightInd w:val="0"/>
        <w:rPr>
          <w:spacing w:val="-5"/>
          <w:sz w:val="28"/>
          <w:szCs w:val="28"/>
        </w:rPr>
      </w:pPr>
      <w:r>
        <w:rPr>
          <w:color w:val="000000"/>
          <w:spacing w:val="-15"/>
          <w:w w:val="108"/>
          <w:sz w:val="28"/>
          <w:szCs w:val="28"/>
        </w:rPr>
        <w:t xml:space="preserve">1.  </w:t>
      </w:r>
      <w:r>
        <w:rPr>
          <w:color w:val="000000"/>
          <w:spacing w:val="-16"/>
          <w:w w:val="108"/>
          <w:sz w:val="28"/>
          <w:szCs w:val="28"/>
        </w:rPr>
        <w:t>Утвердить</w:t>
      </w:r>
      <w:r w:rsidRPr="00C60052">
        <w:rPr>
          <w:b/>
          <w:spacing w:val="-4"/>
          <w:sz w:val="28"/>
          <w:szCs w:val="28"/>
        </w:rPr>
        <w:t xml:space="preserve"> </w:t>
      </w:r>
      <w:r w:rsidRPr="00C60052">
        <w:rPr>
          <w:spacing w:val="-4"/>
          <w:sz w:val="28"/>
          <w:szCs w:val="28"/>
        </w:rPr>
        <w:t>Поряд</w:t>
      </w:r>
      <w:r>
        <w:rPr>
          <w:spacing w:val="-4"/>
          <w:sz w:val="28"/>
          <w:szCs w:val="28"/>
        </w:rPr>
        <w:t>о</w:t>
      </w:r>
      <w:r w:rsidRPr="00C60052">
        <w:rPr>
          <w:spacing w:val="-4"/>
          <w:sz w:val="28"/>
          <w:szCs w:val="28"/>
        </w:rPr>
        <w:t xml:space="preserve">к оснащения территорий общего пользования первичными средствами тушения пожаров и противопожарным инвентарем  на </w:t>
      </w:r>
      <w:r>
        <w:rPr>
          <w:spacing w:val="-5"/>
          <w:sz w:val="28"/>
          <w:szCs w:val="28"/>
        </w:rPr>
        <w:t xml:space="preserve">территории </w:t>
      </w:r>
      <w:r w:rsidRPr="00C60052">
        <w:rPr>
          <w:spacing w:val="-5"/>
          <w:sz w:val="28"/>
          <w:szCs w:val="28"/>
        </w:rPr>
        <w:t xml:space="preserve">Сабиновского сельского поселения </w:t>
      </w:r>
      <w:r>
        <w:rPr>
          <w:spacing w:val="-5"/>
          <w:sz w:val="28"/>
          <w:szCs w:val="28"/>
        </w:rPr>
        <w:t>\приложение №1\</w:t>
      </w:r>
    </w:p>
    <w:p w:rsidR="00F708BB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color w:val="000000"/>
          <w:spacing w:val="-16"/>
          <w:w w:val="108"/>
          <w:sz w:val="28"/>
          <w:szCs w:val="28"/>
        </w:rPr>
      </w:pPr>
      <w:r>
        <w:rPr>
          <w:color w:val="000000"/>
          <w:spacing w:val="-16"/>
          <w:w w:val="108"/>
          <w:sz w:val="28"/>
          <w:szCs w:val="28"/>
        </w:rPr>
        <w:t xml:space="preserve">2. </w:t>
      </w:r>
      <w:proofErr w:type="gramStart"/>
      <w:r>
        <w:rPr>
          <w:color w:val="000000"/>
          <w:spacing w:val="-16"/>
          <w:w w:val="108"/>
          <w:sz w:val="28"/>
          <w:szCs w:val="28"/>
        </w:rPr>
        <w:t>Контроль за</w:t>
      </w:r>
      <w:proofErr w:type="gramEnd"/>
      <w:r>
        <w:rPr>
          <w:color w:val="000000"/>
          <w:spacing w:val="-16"/>
          <w:w w:val="108"/>
          <w:sz w:val="28"/>
          <w:szCs w:val="28"/>
        </w:rPr>
        <w:t xml:space="preserve"> исполнением настоящего возложить на уполномоченного по ЧС и ОПБ </w:t>
      </w:r>
      <w:proofErr w:type="spellStart"/>
      <w:r>
        <w:rPr>
          <w:color w:val="000000"/>
          <w:spacing w:val="-16"/>
          <w:w w:val="108"/>
          <w:sz w:val="28"/>
          <w:szCs w:val="28"/>
        </w:rPr>
        <w:t>Лапочкину</w:t>
      </w:r>
      <w:proofErr w:type="spellEnd"/>
      <w:r>
        <w:rPr>
          <w:color w:val="000000"/>
          <w:spacing w:val="-16"/>
          <w:w w:val="108"/>
          <w:sz w:val="28"/>
          <w:szCs w:val="28"/>
        </w:rPr>
        <w:t xml:space="preserve"> Г.А.</w:t>
      </w:r>
    </w:p>
    <w:p w:rsidR="00F708BB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color w:val="000000"/>
          <w:spacing w:val="-16"/>
          <w:w w:val="108"/>
          <w:sz w:val="28"/>
          <w:szCs w:val="28"/>
        </w:rPr>
      </w:pPr>
    </w:p>
    <w:p w:rsidR="00F708BB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color w:val="000000"/>
          <w:spacing w:val="-16"/>
          <w:w w:val="108"/>
          <w:sz w:val="28"/>
          <w:szCs w:val="28"/>
        </w:rPr>
      </w:pPr>
    </w:p>
    <w:p w:rsidR="00F708BB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color w:val="000000"/>
          <w:spacing w:val="-16"/>
          <w:w w:val="108"/>
          <w:sz w:val="28"/>
          <w:szCs w:val="28"/>
        </w:rPr>
      </w:pPr>
    </w:p>
    <w:p w:rsidR="00F708BB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color w:val="000000"/>
          <w:spacing w:val="-16"/>
          <w:w w:val="108"/>
          <w:sz w:val="28"/>
          <w:szCs w:val="28"/>
        </w:rPr>
      </w:pPr>
      <w:r>
        <w:rPr>
          <w:color w:val="000000"/>
          <w:spacing w:val="-16"/>
          <w:w w:val="108"/>
          <w:sz w:val="28"/>
          <w:szCs w:val="28"/>
        </w:rPr>
        <w:t>Глава администрации</w:t>
      </w:r>
      <w:proofErr w:type="gramStart"/>
      <w:r>
        <w:rPr>
          <w:color w:val="000000"/>
          <w:spacing w:val="-16"/>
          <w:w w:val="108"/>
          <w:sz w:val="28"/>
          <w:szCs w:val="28"/>
        </w:rPr>
        <w:t xml:space="preserve"> :</w:t>
      </w:r>
      <w:proofErr w:type="gramEnd"/>
      <w:r>
        <w:rPr>
          <w:color w:val="000000"/>
          <w:spacing w:val="-16"/>
          <w:w w:val="108"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color w:val="000000"/>
          <w:spacing w:val="-16"/>
          <w:w w:val="108"/>
          <w:sz w:val="28"/>
          <w:szCs w:val="28"/>
        </w:rPr>
        <w:t>Лапочкина</w:t>
      </w:r>
      <w:proofErr w:type="spellEnd"/>
      <w:r>
        <w:rPr>
          <w:color w:val="000000"/>
          <w:spacing w:val="-16"/>
          <w:w w:val="108"/>
          <w:sz w:val="28"/>
          <w:szCs w:val="28"/>
        </w:rPr>
        <w:t xml:space="preserve"> О.Г.</w:t>
      </w:r>
    </w:p>
    <w:p w:rsidR="00F708BB" w:rsidRPr="00DB4148" w:rsidRDefault="00F708BB" w:rsidP="00DB4148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rPr>
          <w:sz w:val="20"/>
          <w:szCs w:val="20"/>
        </w:rPr>
      </w:pPr>
    </w:p>
    <w:p w:rsidR="00F708BB" w:rsidRDefault="00F708BB" w:rsidP="00DB4148"/>
    <w:p w:rsidR="00F708BB" w:rsidRPr="00EC2451" w:rsidRDefault="00F708BB" w:rsidP="00DB4148">
      <w:pPr>
        <w:shd w:val="clear" w:color="auto" w:fill="FFFFFF"/>
        <w:tabs>
          <w:tab w:val="left" w:pos="7459"/>
        </w:tabs>
        <w:spacing w:line="269" w:lineRule="exact"/>
        <w:ind w:right="226"/>
        <w:jc w:val="right"/>
        <w:rPr>
          <w:sz w:val="28"/>
          <w:szCs w:val="28"/>
        </w:rPr>
      </w:pPr>
      <w:r w:rsidRPr="00EC2451">
        <w:rPr>
          <w:color w:val="000000"/>
          <w:spacing w:val="-21"/>
          <w:w w:val="104"/>
          <w:sz w:val="28"/>
          <w:szCs w:val="28"/>
        </w:rPr>
        <w:t>Приложение № 1</w:t>
      </w:r>
    </w:p>
    <w:p w:rsidR="00F708BB" w:rsidRPr="00EC2451" w:rsidRDefault="00F708BB" w:rsidP="00DB4148">
      <w:pPr>
        <w:shd w:val="clear" w:color="auto" w:fill="FFFFFF"/>
        <w:spacing w:line="269" w:lineRule="exact"/>
        <w:ind w:right="5"/>
        <w:jc w:val="right"/>
        <w:rPr>
          <w:sz w:val="28"/>
          <w:szCs w:val="28"/>
        </w:rPr>
      </w:pPr>
      <w:r w:rsidRPr="00EC2451">
        <w:rPr>
          <w:color w:val="000000"/>
          <w:spacing w:val="-15"/>
          <w:w w:val="104"/>
          <w:sz w:val="28"/>
          <w:szCs w:val="28"/>
        </w:rPr>
        <w:t>к постановлению главы администрации</w:t>
      </w:r>
    </w:p>
    <w:p w:rsidR="00F708BB" w:rsidRPr="00EC2451" w:rsidRDefault="00F708BB" w:rsidP="00DB4148">
      <w:pPr>
        <w:shd w:val="clear" w:color="auto" w:fill="FFFFFF"/>
        <w:spacing w:line="269" w:lineRule="exact"/>
        <w:ind w:right="5"/>
        <w:jc w:val="right"/>
        <w:rPr>
          <w:sz w:val="28"/>
          <w:szCs w:val="28"/>
        </w:rPr>
      </w:pPr>
      <w:r w:rsidRPr="00EC2451">
        <w:rPr>
          <w:color w:val="000000"/>
          <w:spacing w:val="-13"/>
          <w:w w:val="104"/>
          <w:sz w:val="28"/>
          <w:szCs w:val="28"/>
        </w:rPr>
        <w:t>Сабиновского сельского поселения</w:t>
      </w:r>
    </w:p>
    <w:p w:rsidR="00F708BB" w:rsidRPr="00EC2451" w:rsidRDefault="00F708BB" w:rsidP="00DB4148">
      <w:pPr>
        <w:shd w:val="clear" w:color="auto" w:fill="FFFFFF"/>
        <w:spacing w:line="269" w:lineRule="exact"/>
        <w:jc w:val="right"/>
        <w:rPr>
          <w:sz w:val="28"/>
          <w:szCs w:val="28"/>
        </w:rPr>
      </w:pPr>
      <w:r w:rsidRPr="00EC2451">
        <w:rPr>
          <w:color w:val="000000"/>
          <w:spacing w:val="-15"/>
          <w:w w:val="104"/>
          <w:sz w:val="28"/>
          <w:szCs w:val="28"/>
        </w:rPr>
        <w:t>Лежневского муниципального района</w:t>
      </w:r>
    </w:p>
    <w:p w:rsidR="00F708BB" w:rsidRPr="00EC2451" w:rsidRDefault="00F708BB" w:rsidP="00DB4148">
      <w:pPr>
        <w:shd w:val="clear" w:color="auto" w:fill="FFFFFF"/>
        <w:spacing w:before="5" w:line="269" w:lineRule="exact"/>
        <w:ind w:right="10"/>
        <w:jc w:val="right"/>
        <w:rPr>
          <w:sz w:val="28"/>
          <w:szCs w:val="28"/>
        </w:rPr>
      </w:pPr>
      <w:r w:rsidRPr="00EC2451">
        <w:rPr>
          <w:color w:val="000000"/>
          <w:spacing w:val="-16"/>
          <w:w w:val="104"/>
          <w:sz w:val="28"/>
          <w:szCs w:val="28"/>
        </w:rPr>
        <w:t>Ивановской области</w:t>
      </w:r>
    </w:p>
    <w:p w:rsidR="00F708BB" w:rsidRPr="00EC2451" w:rsidRDefault="00F708BB" w:rsidP="00DB4148">
      <w:pPr>
        <w:shd w:val="clear" w:color="auto" w:fill="FFFFFF"/>
        <w:tabs>
          <w:tab w:val="left" w:pos="8285"/>
        </w:tabs>
        <w:spacing w:line="269" w:lineRule="exact"/>
        <w:ind w:right="5"/>
        <w:jc w:val="right"/>
        <w:rPr>
          <w:sz w:val="28"/>
          <w:szCs w:val="28"/>
        </w:rPr>
      </w:pPr>
      <w:r>
        <w:rPr>
          <w:color w:val="000000"/>
          <w:w w:val="104"/>
          <w:sz w:val="28"/>
          <w:szCs w:val="28"/>
        </w:rPr>
        <w:t xml:space="preserve">                                                                                   от  30.12  .2009г.</w:t>
      </w:r>
      <w:r>
        <w:rPr>
          <w:color w:val="000000"/>
          <w:w w:val="104"/>
          <w:sz w:val="28"/>
          <w:szCs w:val="28"/>
        </w:rPr>
        <w:tab/>
        <w:t>№115</w:t>
      </w:r>
      <w:r w:rsidRPr="00EC2451">
        <w:rPr>
          <w:color w:val="000000"/>
          <w:w w:val="104"/>
          <w:sz w:val="28"/>
          <w:szCs w:val="28"/>
        </w:rPr>
        <w:t>__</w:t>
      </w:r>
    </w:p>
    <w:p w:rsidR="00F708BB" w:rsidRPr="00EC2451" w:rsidRDefault="00F708BB" w:rsidP="00DB4148">
      <w:pPr>
        <w:shd w:val="clear" w:color="auto" w:fill="FFFFFF"/>
        <w:spacing w:before="274" w:line="278" w:lineRule="exact"/>
        <w:ind w:left="43"/>
        <w:jc w:val="center"/>
        <w:rPr>
          <w:sz w:val="28"/>
          <w:szCs w:val="28"/>
        </w:rPr>
      </w:pPr>
      <w:r w:rsidRPr="00EC2451">
        <w:rPr>
          <w:color w:val="000000"/>
          <w:spacing w:val="-19"/>
          <w:w w:val="104"/>
          <w:sz w:val="28"/>
          <w:szCs w:val="28"/>
        </w:rPr>
        <w:t>Порядок</w:t>
      </w:r>
    </w:p>
    <w:p w:rsidR="00F708BB" w:rsidRDefault="00F708BB" w:rsidP="00DB4148">
      <w:pPr>
        <w:shd w:val="clear" w:color="auto" w:fill="FFFFFF"/>
        <w:spacing w:line="278" w:lineRule="exact"/>
        <w:ind w:left="139"/>
        <w:rPr>
          <w:color w:val="000000"/>
          <w:spacing w:val="-16"/>
          <w:w w:val="104"/>
          <w:sz w:val="28"/>
          <w:szCs w:val="28"/>
        </w:rPr>
      </w:pPr>
      <w:r w:rsidRPr="00EC2451">
        <w:rPr>
          <w:color w:val="000000"/>
          <w:spacing w:val="-14"/>
          <w:w w:val="104"/>
          <w:sz w:val="28"/>
          <w:szCs w:val="28"/>
        </w:rPr>
        <w:t>оснащения территории общего пользования первичными средствами тушения пожаров и</w:t>
      </w:r>
      <w:r>
        <w:rPr>
          <w:sz w:val="28"/>
          <w:szCs w:val="28"/>
        </w:rPr>
        <w:t xml:space="preserve"> </w:t>
      </w:r>
      <w:r w:rsidRPr="00EC2451">
        <w:rPr>
          <w:color w:val="000000"/>
          <w:spacing w:val="-16"/>
          <w:w w:val="104"/>
          <w:sz w:val="28"/>
          <w:szCs w:val="28"/>
        </w:rPr>
        <w:t>противопожарным инвентарем</w:t>
      </w:r>
      <w:r>
        <w:rPr>
          <w:sz w:val="28"/>
          <w:szCs w:val="28"/>
        </w:rPr>
        <w:t xml:space="preserve"> </w:t>
      </w:r>
      <w:r>
        <w:rPr>
          <w:color w:val="000000"/>
          <w:spacing w:val="-16"/>
          <w:w w:val="104"/>
          <w:sz w:val="28"/>
          <w:szCs w:val="28"/>
        </w:rPr>
        <w:t xml:space="preserve">на территории                                          </w:t>
      </w:r>
      <w:r w:rsidRPr="00EC2451">
        <w:rPr>
          <w:color w:val="000000"/>
          <w:spacing w:val="-16"/>
          <w:w w:val="104"/>
          <w:sz w:val="28"/>
          <w:szCs w:val="28"/>
        </w:rPr>
        <w:t>Сабиновского сельского поселени</w:t>
      </w:r>
      <w:r>
        <w:rPr>
          <w:color w:val="000000"/>
          <w:spacing w:val="-16"/>
          <w:w w:val="104"/>
          <w:sz w:val="28"/>
          <w:szCs w:val="28"/>
        </w:rPr>
        <w:t>и</w:t>
      </w:r>
    </w:p>
    <w:p w:rsidR="00F708BB" w:rsidRPr="00EC2451" w:rsidRDefault="00F708BB" w:rsidP="00DB4148">
      <w:pPr>
        <w:shd w:val="clear" w:color="auto" w:fill="FFFFFF"/>
        <w:spacing w:line="278" w:lineRule="exact"/>
        <w:ind w:left="139"/>
        <w:rPr>
          <w:color w:val="000000"/>
          <w:spacing w:val="-16"/>
          <w:w w:val="104"/>
          <w:sz w:val="28"/>
          <w:szCs w:val="28"/>
        </w:rPr>
      </w:pPr>
      <w:r w:rsidRPr="00EC2451">
        <w:rPr>
          <w:color w:val="212121"/>
          <w:spacing w:val="-8"/>
          <w:sz w:val="28"/>
          <w:szCs w:val="28"/>
        </w:rPr>
        <w:t xml:space="preserve">1. Населенные пункты, расположенные в лесных массивах ограждаются защитными полосами исключающие возможность </w:t>
      </w:r>
      <w:proofErr w:type="spellStart"/>
      <w:r w:rsidRPr="00EC2451">
        <w:rPr>
          <w:color w:val="212121"/>
          <w:spacing w:val="-8"/>
          <w:sz w:val="28"/>
          <w:szCs w:val="28"/>
        </w:rPr>
        <w:t>переброса</w:t>
      </w:r>
      <w:proofErr w:type="spellEnd"/>
      <w:r w:rsidRPr="00EC2451">
        <w:rPr>
          <w:color w:val="212121"/>
          <w:spacing w:val="-8"/>
          <w:sz w:val="28"/>
          <w:szCs w:val="28"/>
        </w:rPr>
        <w:t xml:space="preserve"> огня при лесных и торфяных пожарах на </w:t>
      </w:r>
      <w:r w:rsidRPr="00EC2451">
        <w:rPr>
          <w:color w:val="212121"/>
          <w:spacing w:val="-9"/>
          <w:sz w:val="28"/>
          <w:szCs w:val="28"/>
        </w:rPr>
        <w:t>здания и сооружения (устройство защитных противопожарных полос, посадка лиственных насаждений, удаление в летний период сухой растительности и другие).</w:t>
      </w:r>
    </w:p>
    <w:p w:rsidR="00F708BB" w:rsidRPr="00EC2451" w:rsidRDefault="00F708BB" w:rsidP="00DB4148">
      <w:pPr>
        <w:shd w:val="clear" w:color="auto" w:fill="FFFFFF"/>
        <w:spacing w:line="274" w:lineRule="exact"/>
        <w:ind w:left="566"/>
        <w:rPr>
          <w:sz w:val="28"/>
          <w:szCs w:val="28"/>
        </w:rPr>
      </w:pPr>
      <w:r w:rsidRPr="00EC2451">
        <w:rPr>
          <w:color w:val="212121"/>
          <w:spacing w:val="-9"/>
          <w:sz w:val="28"/>
          <w:szCs w:val="28"/>
        </w:rPr>
        <w:t>2.    В    населенных    пунктах    Сабиновского    сельского    поселения    Лежневского</w:t>
      </w:r>
    </w:p>
    <w:p w:rsidR="00F708BB" w:rsidRPr="00EC2451" w:rsidRDefault="00F708BB" w:rsidP="00DB4148">
      <w:pPr>
        <w:shd w:val="clear" w:color="auto" w:fill="FFFFFF"/>
        <w:spacing w:line="274" w:lineRule="exact"/>
        <w:ind w:left="24"/>
        <w:rPr>
          <w:sz w:val="28"/>
          <w:szCs w:val="28"/>
        </w:rPr>
      </w:pPr>
      <w:r w:rsidRPr="00EC2451">
        <w:rPr>
          <w:color w:val="212121"/>
          <w:spacing w:val="-9"/>
          <w:sz w:val="28"/>
          <w:szCs w:val="28"/>
        </w:rPr>
        <w:t>муниципального района Ивановской  области у каждого  жилого  строения рекомендовать устанавливать емкость (бочку) с водой или иметь огнетушитель.</w:t>
      </w:r>
    </w:p>
    <w:p w:rsidR="00F708BB" w:rsidRPr="00EC2451" w:rsidRDefault="00F708BB" w:rsidP="00DB4148">
      <w:pPr>
        <w:shd w:val="clear" w:color="auto" w:fill="FFFFFF"/>
        <w:spacing w:line="274" w:lineRule="exact"/>
        <w:ind w:left="14" w:right="29" w:firstLine="605"/>
        <w:jc w:val="both"/>
        <w:rPr>
          <w:sz w:val="28"/>
          <w:szCs w:val="28"/>
        </w:rPr>
      </w:pPr>
      <w:r w:rsidRPr="00EC2451">
        <w:rPr>
          <w:color w:val="212121"/>
          <w:spacing w:val="-8"/>
          <w:sz w:val="28"/>
          <w:szCs w:val="28"/>
        </w:rPr>
        <w:t xml:space="preserve">3. На территории сельских населенных пунктов Сабиновского сельского поселения </w:t>
      </w:r>
      <w:r w:rsidRPr="00EC2451">
        <w:rPr>
          <w:color w:val="212121"/>
          <w:spacing w:val="-13"/>
          <w:sz w:val="28"/>
          <w:szCs w:val="28"/>
        </w:rPr>
        <w:t xml:space="preserve">Лежневского муниципального района Ивановской области, дачных и садоводческих </w:t>
      </w:r>
      <w:r w:rsidRPr="00EC2451">
        <w:rPr>
          <w:color w:val="212121"/>
          <w:spacing w:val="-5"/>
          <w:sz w:val="28"/>
          <w:szCs w:val="28"/>
        </w:rPr>
        <w:t xml:space="preserve">товариществах рекомендовать установить средства звуковой сигнализации для оповещения людей на </w:t>
      </w:r>
      <w:r w:rsidRPr="00EC2451">
        <w:rPr>
          <w:color w:val="212121"/>
          <w:spacing w:val="-3"/>
          <w:sz w:val="28"/>
          <w:szCs w:val="28"/>
        </w:rPr>
        <w:t xml:space="preserve">случай пожара и иметься запасы воды для целей пожаротушения, определить порядок </w:t>
      </w:r>
      <w:r w:rsidRPr="00EC2451">
        <w:rPr>
          <w:color w:val="212121"/>
          <w:spacing w:val="-10"/>
          <w:sz w:val="28"/>
          <w:szCs w:val="28"/>
        </w:rPr>
        <w:t>вызова пожарной охраны.</w:t>
      </w:r>
    </w:p>
    <w:p w:rsidR="00F708BB" w:rsidRPr="00EC2451" w:rsidRDefault="00F708BB" w:rsidP="00DB4148">
      <w:pPr>
        <w:shd w:val="clear" w:color="auto" w:fill="FFFFFF"/>
        <w:spacing w:line="274" w:lineRule="exact"/>
        <w:ind w:left="14" w:firstLine="538"/>
        <w:rPr>
          <w:sz w:val="28"/>
          <w:szCs w:val="28"/>
        </w:rPr>
      </w:pPr>
      <w:r w:rsidRPr="00EC2451">
        <w:rPr>
          <w:color w:val="212121"/>
          <w:spacing w:val="-7"/>
          <w:sz w:val="28"/>
          <w:szCs w:val="28"/>
        </w:rPr>
        <w:t xml:space="preserve">4.      Возводить   жилые,   производственные,   культурно-бытовые   и  иные  здания, </w:t>
      </w:r>
      <w:r w:rsidRPr="00EC2451">
        <w:rPr>
          <w:color w:val="212121"/>
          <w:spacing w:val="-5"/>
          <w:sz w:val="28"/>
          <w:szCs w:val="28"/>
        </w:rPr>
        <w:t xml:space="preserve">строения, сооружения в соответствии с целевым назначением земельного участка и его разрешенным  использованием  с  соблюдением требований  противопожарных правил, </w:t>
      </w:r>
      <w:r w:rsidRPr="00EC2451">
        <w:rPr>
          <w:color w:val="212121"/>
          <w:spacing w:val="-12"/>
          <w:sz w:val="28"/>
          <w:szCs w:val="28"/>
        </w:rPr>
        <w:t xml:space="preserve">нормативов. </w:t>
      </w:r>
      <w:r w:rsidRPr="00EC2451">
        <w:rPr>
          <w:color w:val="212121"/>
          <w:spacing w:val="-9"/>
          <w:sz w:val="28"/>
          <w:szCs w:val="28"/>
        </w:rPr>
        <w:t>В соответствии со статьей 40 Земельного кодекса Российской Федерации.</w:t>
      </w:r>
    </w:p>
    <w:p w:rsidR="00F708BB" w:rsidRPr="00EC2451" w:rsidRDefault="00F708BB" w:rsidP="00DB4148">
      <w:pPr>
        <w:shd w:val="clear" w:color="auto" w:fill="FFFFFF"/>
        <w:spacing w:line="274" w:lineRule="exact"/>
        <w:ind w:left="5" w:right="48" w:firstLine="547"/>
        <w:jc w:val="both"/>
        <w:rPr>
          <w:sz w:val="28"/>
          <w:szCs w:val="28"/>
        </w:rPr>
      </w:pPr>
      <w:r w:rsidRPr="00EC2451">
        <w:rPr>
          <w:color w:val="212121"/>
          <w:spacing w:val="-9"/>
          <w:sz w:val="28"/>
          <w:szCs w:val="28"/>
        </w:rPr>
        <w:t xml:space="preserve">5. В летний период в условиях устойчивой сухой, жаркой и ветреной погоды или при </w:t>
      </w:r>
      <w:r w:rsidRPr="00EC2451">
        <w:rPr>
          <w:color w:val="212121"/>
          <w:spacing w:val="-8"/>
          <w:sz w:val="28"/>
          <w:szCs w:val="28"/>
        </w:rPr>
        <w:t xml:space="preserve">получении штормового предупреждения в сельских населенных пунктах и предприятиях, </w:t>
      </w:r>
      <w:r w:rsidRPr="00EC2451">
        <w:rPr>
          <w:color w:val="212121"/>
          <w:spacing w:val="-1"/>
          <w:sz w:val="28"/>
          <w:szCs w:val="28"/>
        </w:rPr>
        <w:t xml:space="preserve">дачных поселках, садовых участках временно приостанавливать разведение костров, </w:t>
      </w:r>
      <w:r w:rsidRPr="00EC2451">
        <w:rPr>
          <w:color w:val="212121"/>
          <w:spacing w:val="-2"/>
          <w:sz w:val="28"/>
          <w:szCs w:val="28"/>
        </w:rPr>
        <w:t xml:space="preserve">проведение пожароопасных работ на определенных участках, топка печей, кухонных </w:t>
      </w:r>
      <w:r w:rsidRPr="00EC2451">
        <w:rPr>
          <w:color w:val="212121"/>
          <w:spacing w:val="-9"/>
          <w:sz w:val="28"/>
          <w:szCs w:val="28"/>
        </w:rPr>
        <w:t>очагов и котельных установок.</w:t>
      </w:r>
    </w:p>
    <w:p w:rsidR="00F708BB" w:rsidRPr="00EC2451" w:rsidRDefault="00F708BB" w:rsidP="00DB4148">
      <w:pPr>
        <w:shd w:val="clear" w:color="auto" w:fill="FFFFFF"/>
        <w:spacing w:line="274" w:lineRule="exact"/>
        <w:ind w:right="58" w:firstLine="547"/>
        <w:jc w:val="both"/>
        <w:rPr>
          <w:sz w:val="28"/>
          <w:szCs w:val="28"/>
        </w:rPr>
      </w:pPr>
      <w:r w:rsidRPr="00EC2451">
        <w:rPr>
          <w:color w:val="212121"/>
          <w:spacing w:val="-4"/>
          <w:sz w:val="28"/>
          <w:szCs w:val="28"/>
        </w:rPr>
        <w:t xml:space="preserve">6. В критических случаях организовывать силами местного населения и членов </w:t>
      </w:r>
      <w:r w:rsidRPr="00EC2451">
        <w:rPr>
          <w:color w:val="212121"/>
          <w:spacing w:val="-8"/>
          <w:sz w:val="28"/>
          <w:szCs w:val="28"/>
        </w:rPr>
        <w:t xml:space="preserve">добровольных пожарных формирований патрулирование населенных пунктов с </w:t>
      </w:r>
      <w:r w:rsidRPr="00EC2451">
        <w:rPr>
          <w:color w:val="212121"/>
          <w:spacing w:val="-6"/>
          <w:sz w:val="28"/>
          <w:szCs w:val="28"/>
        </w:rPr>
        <w:t xml:space="preserve">первичными средствами пожаротушения (ведро с водой, огнетушитель, лопата), а также </w:t>
      </w:r>
      <w:r w:rsidRPr="00EC2451">
        <w:rPr>
          <w:color w:val="212121"/>
          <w:spacing w:val="-8"/>
          <w:sz w:val="28"/>
          <w:szCs w:val="28"/>
        </w:rPr>
        <w:t xml:space="preserve">подготовку для возможного использования имеющейся водовозной и землеройной техники, проводить соответствующую </w:t>
      </w:r>
      <w:r w:rsidRPr="00EC2451">
        <w:rPr>
          <w:color w:val="212121"/>
          <w:spacing w:val="-8"/>
          <w:sz w:val="28"/>
          <w:szCs w:val="28"/>
        </w:rPr>
        <w:lastRenderedPageBreak/>
        <w:t xml:space="preserve">разъяснительную работу о мерах пожарной </w:t>
      </w:r>
      <w:r w:rsidRPr="00EC2451">
        <w:rPr>
          <w:color w:val="212121"/>
          <w:spacing w:val="-9"/>
          <w:sz w:val="28"/>
          <w:szCs w:val="28"/>
        </w:rPr>
        <w:t>безопасности и действиях в случае пожара.</w:t>
      </w:r>
    </w:p>
    <w:p w:rsidR="00F708BB" w:rsidRPr="00EC2451" w:rsidRDefault="00F708BB" w:rsidP="00DB4148">
      <w:pPr>
        <w:shd w:val="clear" w:color="auto" w:fill="FFFFFF"/>
        <w:spacing w:line="274" w:lineRule="exact"/>
        <w:ind w:right="58" w:firstLine="600"/>
        <w:jc w:val="both"/>
        <w:rPr>
          <w:sz w:val="28"/>
          <w:szCs w:val="28"/>
        </w:rPr>
      </w:pPr>
      <w:r w:rsidRPr="00EC2451">
        <w:rPr>
          <w:color w:val="212121"/>
          <w:spacing w:val="-1"/>
          <w:sz w:val="28"/>
          <w:szCs w:val="28"/>
        </w:rPr>
        <w:t xml:space="preserve">7. В весенне-летний пожароопасный период в помощь членам добровольной </w:t>
      </w:r>
      <w:r w:rsidRPr="00EC2451">
        <w:rPr>
          <w:color w:val="212121"/>
          <w:spacing w:val="-7"/>
          <w:sz w:val="28"/>
          <w:szCs w:val="28"/>
        </w:rPr>
        <w:t xml:space="preserve">пожарной дружины (пожарно-сторожевой охраны) организовывать дежурство граждан и </w:t>
      </w:r>
      <w:r w:rsidRPr="00EC2451">
        <w:rPr>
          <w:color w:val="212121"/>
          <w:spacing w:val="-9"/>
          <w:sz w:val="28"/>
          <w:szCs w:val="28"/>
        </w:rPr>
        <w:t>работников предприятий, расположенных в населенном пункте.</w:t>
      </w:r>
    </w:p>
    <w:p w:rsidR="00F708BB" w:rsidRPr="00EC2451" w:rsidRDefault="00F708BB" w:rsidP="00DB4148">
      <w:pPr>
        <w:shd w:val="clear" w:color="auto" w:fill="FFFFFF"/>
        <w:spacing w:line="274" w:lineRule="exact"/>
        <w:ind w:right="58" w:firstLine="547"/>
        <w:jc w:val="both"/>
        <w:rPr>
          <w:sz w:val="28"/>
          <w:szCs w:val="28"/>
        </w:rPr>
      </w:pPr>
      <w:r w:rsidRPr="00EC2451">
        <w:rPr>
          <w:color w:val="212121"/>
          <w:spacing w:val="-9"/>
          <w:sz w:val="28"/>
          <w:szCs w:val="28"/>
        </w:rPr>
        <w:t xml:space="preserve">8. Населенные пункты и отдельно расположенные объекты должны быть обеспечены </w:t>
      </w:r>
      <w:r w:rsidRPr="00EC2451">
        <w:rPr>
          <w:color w:val="212121"/>
          <w:spacing w:val="-8"/>
          <w:sz w:val="28"/>
          <w:szCs w:val="28"/>
        </w:rPr>
        <w:t xml:space="preserve">исправной телефонной или радиосвязью для сообщения о пожаре в пожарную охрану. Не </w:t>
      </w:r>
      <w:r w:rsidRPr="00EC2451">
        <w:rPr>
          <w:color w:val="212121"/>
          <w:spacing w:val="-9"/>
          <w:sz w:val="28"/>
          <w:szCs w:val="28"/>
        </w:rPr>
        <w:t>разрешается переводить линии связи "01" в таксофонах на платное обслуживание.</w:t>
      </w:r>
    </w:p>
    <w:p w:rsidR="00F708BB" w:rsidRPr="00EC2451" w:rsidRDefault="00F708BB" w:rsidP="00DB4148">
      <w:pPr>
        <w:rPr>
          <w:sz w:val="28"/>
          <w:szCs w:val="28"/>
        </w:rPr>
      </w:pPr>
    </w:p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p w:rsidR="00F708BB" w:rsidRDefault="00F708BB"/>
    <w:sectPr w:rsidR="00F708BB" w:rsidSect="00FC7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9A44E4"/>
    <w:multiLevelType w:val="multilevel"/>
    <w:tmpl w:val="4B52F3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18F7"/>
    <w:rsid w:val="00046ECF"/>
    <w:rsid w:val="00074579"/>
    <w:rsid w:val="001A4A7D"/>
    <w:rsid w:val="00297296"/>
    <w:rsid w:val="003D28F2"/>
    <w:rsid w:val="00682607"/>
    <w:rsid w:val="00770005"/>
    <w:rsid w:val="007918F7"/>
    <w:rsid w:val="0083110D"/>
    <w:rsid w:val="00A86061"/>
    <w:rsid w:val="00C34FFB"/>
    <w:rsid w:val="00C60052"/>
    <w:rsid w:val="00CD6BAD"/>
    <w:rsid w:val="00D84B99"/>
    <w:rsid w:val="00DB279A"/>
    <w:rsid w:val="00DB4148"/>
    <w:rsid w:val="00EC2451"/>
    <w:rsid w:val="00F708BB"/>
    <w:rsid w:val="00FC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B4148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B4148"/>
    <w:pPr>
      <w:keepNext/>
      <w:jc w:val="center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DB4148"/>
    <w:pPr>
      <w:keepNext/>
      <w:jc w:val="center"/>
      <w:outlineLvl w:val="2"/>
    </w:pPr>
    <w:rPr>
      <w:rFonts w:ascii="Arial" w:hAnsi="Arial" w:cs="Arial"/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DB4148"/>
    <w:pPr>
      <w:keepNext/>
      <w:ind w:left="-180" w:firstLine="360"/>
      <w:outlineLvl w:val="3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4148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B4148"/>
    <w:rPr>
      <w:rFonts w:ascii="Arial" w:hAnsi="Arial" w:cs="Arial"/>
      <w:b/>
      <w:sz w:val="32"/>
    </w:rPr>
  </w:style>
  <w:style w:type="character" w:customStyle="1" w:styleId="30">
    <w:name w:val="Заголовок 3 Знак"/>
    <w:basedOn w:val="a0"/>
    <w:link w:val="3"/>
    <w:uiPriority w:val="99"/>
    <w:locked/>
    <w:rsid w:val="00DB4148"/>
    <w:rPr>
      <w:rFonts w:ascii="Arial" w:hAnsi="Arial" w:cs="Arial"/>
      <w:b/>
      <w:sz w:val="28"/>
    </w:rPr>
  </w:style>
  <w:style w:type="character" w:customStyle="1" w:styleId="40">
    <w:name w:val="Заголовок 4 Знак"/>
    <w:basedOn w:val="a0"/>
    <w:link w:val="4"/>
    <w:uiPriority w:val="99"/>
    <w:locked/>
    <w:rsid w:val="00DB4148"/>
    <w:rPr>
      <w:rFonts w:ascii="Times New Roman" w:hAnsi="Times New Roman" w:cs="Times New Roman"/>
      <w:b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rsid w:val="007918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7918F7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"/>
    <w:basedOn w:val="a"/>
    <w:link w:val="a4"/>
    <w:uiPriority w:val="99"/>
    <w:rsid w:val="00DB4148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DB4148"/>
    <w:rPr>
      <w:rFonts w:ascii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uiPriority w:val="99"/>
    <w:rsid w:val="00DB4148"/>
    <w:pPr>
      <w:ind w:left="720"/>
    </w:pPr>
  </w:style>
  <w:style w:type="paragraph" w:customStyle="1" w:styleId="a5">
    <w:name w:val="Заголовок статьи"/>
    <w:basedOn w:val="a"/>
    <w:next w:val="a"/>
    <w:uiPriority w:val="99"/>
    <w:rsid w:val="00DB4148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DB4148"/>
    <w:rPr>
      <w:b/>
      <w:color w:val="000080"/>
    </w:rPr>
  </w:style>
  <w:style w:type="character" w:customStyle="1" w:styleId="a7">
    <w:name w:val="Гипертекстовая ссылка"/>
    <w:basedOn w:val="a6"/>
    <w:uiPriority w:val="99"/>
    <w:rsid w:val="00DB4148"/>
    <w:rPr>
      <w:rFonts w:ascii="Times New Roman" w:hAnsi="Times New Roman" w:cs="Times New Roman"/>
      <w:bCs/>
      <w:color w:val="008000"/>
    </w:rPr>
  </w:style>
  <w:style w:type="paragraph" w:styleId="a8">
    <w:name w:val="Subtitle"/>
    <w:basedOn w:val="a"/>
    <w:link w:val="a9"/>
    <w:uiPriority w:val="99"/>
    <w:qFormat/>
    <w:rsid w:val="00DB4148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a9">
    <w:name w:val="Подзаголовок Знак"/>
    <w:basedOn w:val="a0"/>
    <w:link w:val="a8"/>
    <w:uiPriority w:val="99"/>
    <w:locked/>
    <w:rsid w:val="00DB4148"/>
    <w:rPr>
      <w:rFonts w:ascii="Times New Roman" w:hAnsi="Times New Roman" w:cs="Times New Roman"/>
      <w:b/>
      <w:sz w:val="20"/>
      <w:szCs w:val="20"/>
    </w:rPr>
  </w:style>
  <w:style w:type="paragraph" w:styleId="aa">
    <w:name w:val="Body Text Indent"/>
    <w:basedOn w:val="a"/>
    <w:link w:val="ab"/>
    <w:uiPriority w:val="99"/>
    <w:rsid w:val="00DB4148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B4148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DB4148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4148"/>
    <w:rPr>
      <w:rFonts w:ascii="Times New Roman" w:hAnsi="Times New Roman" w:cs="Times New Roman"/>
      <w:sz w:val="28"/>
      <w:szCs w:val="28"/>
    </w:rPr>
  </w:style>
  <w:style w:type="paragraph" w:styleId="ac">
    <w:name w:val="Title"/>
    <w:basedOn w:val="a"/>
    <w:link w:val="ad"/>
    <w:uiPriority w:val="99"/>
    <w:qFormat/>
    <w:rsid w:val="00770005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770005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РЦИТ</cp:lastModifiedBy>
  <cp:revision>11</cp:revision>
  <dcterms:created xsi:type="dcterms:W3CDTF">2017-06-07T13:42:00Z</dcterms:created>
  <dcterms:modified xsi:type="dcterms:W3CDTF">2019-11-22T06:08:00Z</dcterms:modified>
</cp:coreProperties>
</file>