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596" w:rsidRDefault="007A0596" w:rsidP="007A0596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7A0596">
          <w:pgSz w:w="11906" w:h="16838"/>
          <w:pgMar w:top="1134" w:right="851" w:bottom="1134" w:left="992" w:header="709" w:footer="709" w:gutter="0"/>
          <w:cols w:space="720"/>
        </w:sectPr>
      </w:pPr>
    </w:p>
    <w:p w:rsidR="007A0596" w:rsidRDefault="007A0596" w:rsidP="007A0596">
      <w:pPr>
        <w:pStyle w:val="3"/>
        <w:tabs>
          <w:tab w:val="left" w:pos="11057"/>
        </w:tabs>
        <w:jc w:val="right"/>
        <w:rPr>
          <w:b w:val="0"/>
          <w:sz w:val="20"/>
          <w:szCs w:val="20"/>
        </w:rPr>
      </w:pPr>
    </w:p>
    <w:p w:rsidR="007A0596" w:rsidRDefault="007A0596" w:rsidP="007A0596">
      <w:pPr>
        <w:pStyle w:val="3"/>
        <w:tabs>
          <w:tab w:val="left" w:pos="11057"/>
        </w:tabs>
        <w:jc w:val="right"/>
        <w:rPr>
          <w:b w:val="0"/>
          <w:sz w:val="20"/>
          <w:szCs w:val="20"/>
        </w:rPr>
      </w:pPr>
    </w:p>
    <w:p w:rsidR="007A0596" w:rsidRDefault="007A0596" w:rsidP="007A0596">
      <w:pPr>
        <w:pStyle w:val="3"/>
        <w:tabs>
          <w:tab w:val="left" w:pos="11057"/>
        </w:tabs>
        <w:jc w:val="right"/>
        <w:rPr>
          <w:b w:val="0"/>
          <w:sz w:val="20"/>
          <w:szCs w:val="20"/>
        </w:rPr>
      </w:pPr>
    </w:p>
    <w:p w:rsidR="007A0596" w:rsidRDefault="007A0596" w:rsidP="007A0596">
      <w:pPr>
        <w:pStyle w:val="3"/>
        <w:tabs>
          <w:tab w:val="left" w:pos="11057"/>
        </w:tabs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Приложение </w:t>
      </w:r>
    </w:p>
    <w:p w:rsidR="007A0596" w:rsidRDefault="007A0596" w:rsidP="007A0596">
      <w:pPr>
        <w:pStyle w:val="3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к постановлению </w:t>
      </w:r>
    </w:p>
    <w:p w:rsidR="007A0596" w:rsidRDefault="007A0596" w:rsidP="007A0596">
      <w:pPr>
        <w:pStyle w:val="3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от 07.06.2021г. №52  </w:t>
      </w:r>
    </w:p>
    <w:p w:rsidR="007A0596" w:rsidRDefault="007A0596" w:rsidP="007A0596">
      <w:pPr>
        <w:pStyle w:val="3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</w:t>
      </w:r>
    </w:p>
    <w:p w:rsidR="007A0596" w:rsidRDefault="007A0596" w:rsidP="007A0596">
      <w:pPr>
        <w:pStyle w:val="3"/>
        <w:jc w:val="center"/>
      </w:pPr>
      <w:r>
        <w:t>Муниципальная программа "Профилактика безнадзорности и правонарушений несовершеннолетних на территории Сабиновского сельского поселения на 2021-2023годы"</w:t>
      </w:r>
    </w:p>
    <w:p w:rsidR="007A0596" w:rsidRDefault="007A0596" w:rsidP="007A0596">
      <w:pPr>
        <w:pStyle w:val="3"/>
        <w:jc w:val="center"/>
      </w:pPr>
    </w:p>
    <w:p w:rsidR="007A0596" w:rsidRDefault="007A0596" w:rsidP="007A0596">
      <w:pPr>
        <w:pStyle w:val="3"/>
        <w:jc w:val="center"/>
      </w:pPr>
      <w:r>
        <w:t>1.Паспорт  программы</w:t>
      </w:r>
    </w:p>
    <w:p w:rsidR="007A0596" w:rsidRDefault="007A0596" w:rsidP="007A0596">
      <w:pPr>
        <w:pStyle w:val="3"/>
        <w:jc w:val="center"/>
      </w:pPr>
    </w:p>
    <w:tbl>
      <w:tblPr>
        <w:tblW w:w="0" w:type="auto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527"/>
        <w:gridCol w:w="11944"/>
      </w:tblGrid>
      <w:tr w:rsidR="007A0596" w:rsidTr="007A0596">
        <w:trPr>
          <w:trHeight w:val="740"/>
        </w:trPr>
        <w:tc>
          <w:tcPr>
            <w:tcW w:w="25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596" w:rsidRDefault="007A0596">
            <w:pPr>
              <w:pStyle w:val="a4"/>
              <w:snapToGrid w:val="0"/>
              <w:spacing w:line="276" w:lineRule="auto"/>
              <w:rPr>
                <w:rFonts w:eastAsia="Courier New"/>
                <w:b/>
                <w:bCs/>
              </w:rPr>
            </w:pPr>
            <w:r>
              <w:rPr>
                <w:rFonts w:eastAsia="Courier New"/>
                <w:b/>
                <w:bCs/>
              </w:rPr>
              <w:t>Наименование программы</w:t>
            </w:r>
          </w:p>
        </w:tc>
        <w:tc>
          <w:tcPr>
            <w:tcW w:w="1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596" w:rsidRDefault="007A0596">
            <w:pPr>
              <w:pStyle w:val="3"/>
              <w:spacing w:line="276" w:lineRule="auto"/>
              <w:rPr>
                <w:b w:val="0"/>
              </w:rPr>
            </w:pPr>
            <w:r>
              <w:rPr>
                <w:b w:val="0"/>
                <w:bCs w:val="0"/>
              </w:rPr>
              <w:t xml:space="preserve">Муниципальная программа </w:t>
            </w:r>
            <w:r>
              <w:rPr>
                <w:b w:val="0"/>
              </w:rPr>
              <w:t>"Профилактика безнадзорности и правонарушений несовершеннолетних на территории Сабиновского сельского поселения на 2021-2023годы"</w:t>
            </w:r>
          </w:p>
        </w:tc>
      </w:tr>
      <w:tr w:rsidR="007A0596" w:rsidTr="007A0596"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596" w:rsidRDefault="007A0596">
            <w:pPr>
              <w:suppressAutoHyphens/>
              <w:autoSpaceDE w:val="0"/>
              <w:snapToGrid w:val="0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11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596" w:rsidRDefault="007A0596">
            <w:pPr>
              <w:autoSpaceDE w:val="0"/>
              <w:snapToGrid w:val="0"/>
              <w:spacing w:after="0"/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>Данная программа разработана в целях реализации действующего законодательства по профилактике безнадзорности и правонарушений несовершеннолетних:</w:t>
            </w:r>
          </w:p>
          <w:p w:rsidR="007A0596" w:rsidRDefault="007A0596">
            <w:pPr>
              <w:autoSpaceDE w:val="0"/>
              <w:snapToGrid w:val="0"/>
              <w:spacing w:after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</w:rPr>
              <w:t xml:space="preserve">Конституция Российской Федерации; </w:t>
            </w:r>
          </w:p>
          <w:p w:rsidR="007A0596" w:rsidRDefault="007A0596">
            <w:pPr>
              <w:autoSpaceDE w:val="0"/>
              <w:snapToGrid w:val="0"/>
              <w:spacing w:after="0"/>
              <w:rPr>
                <w:rFonts w:ascii="Times New Roman" w:eastAsia="Courier New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</w:t>
            </w:r>
            <w:r>
              <w:rPr>
                <w:color w:val="000000" w:themeColor="text1"/>
                <w:sz w:val="24"/>
                <w:szCs w:val="24"/>
              </w:rPr>
              <w:t>ый закон от 06.10.2003 года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№131-ФЗ «Об общих принципах организации местного самоуправления в Российской Федерации»; </w:t>
            </w:r>
          </w:p>
          <w:p w:rsidR="007A0596" w:rsidRDefault="007A0596">
            <w:pPr>
              <w:autoSpaceDE w:val="0"/>
              <w:snapToGrid w:val="0"/>
              <w:spacing w:after="0"/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Федеральный закон от 24.06.1999 года № 120-ФЗ «Об основах системы профилактики безнадзорности и правонарушений несовершеннолетних»</w:t>
            </w:r>
            <w:r>
              <w:rPr>
                <w:rFonts w:ascii="Helvetica" w:eastAsia="Times New Roman" w:hAnsi="Helvetica" w:cs="Helvetica"/>
                <w:color w:val="000000" w:themeColor="text1"/>
                <w:sz w:val="24"/>
                <w:szCs w:val="24"/>
                <w:bdr w:val="none" w:sz="0" w:space="0" w:color="auto" w:frame="1"/>
              </w:rPr>
              <w:t>;</w:t>
            </w:r>
          </w:p>
          <w:p w:rsidR="007A0596" w:rsidRDefault="007A0596">
            <w:pPr>
              <w:autoSpaceDE w:val="0"/>
              <w:snapToGrid w:val="0"/>
              <w:spacing w:after="0"/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Устав  Сабиновского сельского поселения Лежневского  муниципального района Ивановской области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7A0596" w:rsidTr="007A0596"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596" w:rsidRDefault="007A0596">
            <w:pPr>
              <w:suppressAutoHyphens/>
              <w:autoSpaceDE w:val="0"/>
              <w:snapToGrid w:val="0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утверждения  Программы </w:t>
            </w:r>
          </w:p>
        </w:tc>
        <w:tc>
          <w:tcPr>
            <w:tcW w:w="11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596" w:rsidRDefault="007A0596">
            <w:pPr>
              <w:pStyle w:val="a4"/>
              <w:snapToGrid w:val="0"/>
              <w:spacing w:line="276" w:lineRule="auto"/>
            </w:pPr>
            <w:r>
              <w:t>Июнь 2021г.</w:t>
            </w:r>
          </w:p>
        </w:tc>
      </w:tr>
      <w:tr w:rsidR="007A0596" w:rsidTr="007A0596"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596" w:rsidRDefault="007A0596">
            <w:pPr>
              <w:suppressAutoHyphens/>
              <w:autoSpaceDE w:val="0"/>
              <w:snapToGrid w:val="0"/>
              <w:jc w:val="both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Заказчик Программы</w:t>
            </w:r>
          </w:p>
        </w:tc>
        <w:tc>
          <w:tcPr>
            <w:tcW w:w="11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596" w:rsidRDefault="007A0596">
            <w:pPr>
              <w:pStyle w:val="a4"/>
              <w:snapToGrid w:val="0"/>
              <w:spacing w:line="276" w:lineRule="auto"/>
            </w:pPr>
            <w:r>
              <w:t>Администрация  Сабиновского сельского поселения Лежневского муниципального района Ивановской области</w:t>
            </w:r>
          </w:p>
        </w:tc>
      </w:tr>
      <w:tr w:rsidR="007A0596" w:rsidTr="007A0596"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596" w:rsidRDefault="007A0596">
            <w:pPr>
              <w:pStyle w:val="a4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Разработчик Программы</w:t>
            </w:r>
          </w:p>
        </w:tc>
        <w:tc>
          <w:tcPr>
            <w:tcW w:w="11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596" w:rsidRDefault="007A0596">
            <w:pPr>
              <w:pStyle w:val="a4"/>
              <w:snapToGrid w:val="0"/>
              <w:spacing w:line="276" w:lineRule="auto"/>
            </w:pPr>
            <w:r>
              <w:t>Администрация  Сабиновского сельского поселения Лежневского муниципального района Ивановской области</w:t>
            </w:r>
          </w:p>
        </w:tc>
      </w:tr>
      <w:tr w:rsidR="007A0596" w:rsidTr="007A0596"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596" w:rsidRDefault="007A0596">
            <w:pPr>
              <w:pStyle w:val="a4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Исполнители Программы</w:t>
            </w:r>
          </w:p>
        </w:tc>
        <w:tc>
          <w:tcPr>
            <w:tcW w:w="11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596" w:rsidRDefault="007A0596">
            <w:pPr>
              <w:pStyle w:val="a4"/>
              <w:spacing w:line="276" w:lineRule="auto"/>
            </w:pPr>
            <w:r>
              <w:t>Администрация  Сабиновского сельского поселения Лежневского муниципального района Ивановской области;</w:t>
            </w:r>
          </w:p>
          <w:p w:rsidR="007A0596" w:rsidRDefault="007A0596">
            <w:pPr>
              <w:pStyle w:val="a4"/>
              <w:spacing w:line="276" w:lineRule="auto"/>
            </w:pPr>
            <w:r>
              <w:rPr>
                <w:color w:val="000000" w:themeColor="text1"/>
                <w:bdr w:val="none" w:sz="0" w:space="0" w:color="auto" w:frame="1"/>
              </w:rPr>
              <w:t>МКУ "Сабиновское СКО";</w:t>
            </w:r>
          </w:p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Кукаринская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школа ООШ /по согласованию/</w:t>
            </w:r>
          </w:p>
        </w:tc>
      </w:tr>
      <w:tr w:rsidR="007A0596" w:rsidTr="007A0596"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596" w:rsidRDefault="007A0596">
            <w:pPr>
              <w:suppressAutoHyphens/>
              <w:autoSpaceDE w:val="0"/>
              <w:snapToGrid w:val="0"/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Courier New" w:hAnsi="Times New Roman" w:cs="Times New Roman"/>
                <w:b/>
                <w:bCs/>
                <w:color w:val="000000"/>
                <w:sz w:val="24"/>
                <w:szCs w:val="24"/>
              </w:rPr>
              <w:t>Основная цель Программы</w:t>
            </w:r>
          </w:p>
        </w:tc>
        <w:tc>
          <w:tcPr>
            <w:tcW w:w="11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596" w:rsidRDefault="007A0596">
            <w:pPr>
              <w:autoSpaceDE w:val="0"/>
              <w:snapToGrid w:val="0"/>
              <w:jc w:val="both"/>
              <w:rPr>
                <w:rFonts w:ascii="Times New Roman" w:eastAsia="Courier New CYR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 xml:space="preserve">1.Формирование эффективной системы профилактики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безнадзорности и правонарушений несовершеннолетних.</w:t>
            </w:r>
          </w:p>
          <w:p w:rsidR="007A0596" w:rsidRDefault="007A0596">
            <w:pPr>
              <w:autoSpaceDE w:val="0"/>
              <w:snapToGrid w:val="0"/>
              <w:jc w:val="both"/>
              <w:rPr>
                <w:rFonts w:ascii="Times New Roman" w:eastAsia="Courier New CYR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 xml:space="preserve">2. Осуществление комплекса мер, направленных на обеспечение профилактики безнадзорности и правонарушений несовершеннолетних через ранее выявление детского и семейного неблагополучия, создание условий для полноценной реабилитации детей, оказавшихся в трудной жизненной ситуации, и семей в социально опасном положении.                             </w:t>
            </w:r>
            <w:r>
              <w:rPr>
                <w:rFonts w:ascii="Times New Roman" w:eastAsia="Courier New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</w:tr>
      <w:tr w:rsidR="007A0596" w:rsidTr="007A0596"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596" w:rsidRDefault="007A0596">
            <w:pPr>
              <w:pStyle w:val="a4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Основные задачи программы</w:t>
            </w:r>
          </w:p>
        </w:tc>
        <w:tc>
          <w:tcPr>
            <w:tcW w:w="11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596" w:rsidRDefault="007A059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цели предполагает решение следующих задач: </w:t>
            </w:r>
          </w:p>
          <w:p w:rsidR="007A0596" w:rsidRDefault="007A059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1.Совершенствование механизма взаимодействия органов и учреждений системы профилактики, в том числе механизма взаимодействия органов местного самоуправления, государственных структур и иных организаций по профилактике беспризорности, безнадзорности и правонарушений несовершеннолетних; </w:t>
            </w:r>
          </w:p>
          <w:p w:rsidR="007A0596" w:rsidRDefault="007A059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2.Разработка и внедрение новых форм, методов работы и взаимодействия органов и учреждений системы профилактики безнадзорности и правонарушений, распространение положительного опыта; </w:t>
            </w:r>
          </w:p>
          <w:p w:rsidR="007A0596" w:rsidRDefault="007A059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Профилактика социального неблагополучия семей с детьми, защита прав и интересов детей; </w:t>
            </w:r>
          </w:p>
          <w:p w:rsidR="007A0596" w:rsidRDefault="007A059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4.Выявление и устранение причин и условий, способствующих совершению правонарушений несовершеннолетними; </w:t>
            </w:r>
          </w:p>
          <w:p w:rsidR="007A0596" w:rsidRDefault="007A059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Активизация борьбы с алкоголизмом, наркоманией, безнадзорностью несовершеннолетних и реабилитации лиц, освободившихся из мест лишения свободы; </w:t>
            </w:r>
          </w:p>
          <w:p w:rsidR="007A0596" w:rsidRDefault="007A059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Проведение эффективной реабилитации и адаптации детей, находящихся в трудной жизненной ситуации; </w:t>
            </w:r>
          </w:p>
          <w:p w:rsidR="007A0596" w:rsidRDefault="007A0596">
            <w:pPr>
              <w:autoSpaceDE w:val="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7.Формирование условий по реализации прав несовершеннолетних, их адаптации в обществе, пресечению насилия в отношении детей и подростков</w:t>
            </w:r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>. Дальнейшее развитие системы комплексной профилактики наркомании и токсикомании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Сабиновского сельского поселения</w:t>
            </w:r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 xml:space="preserve">.     </w:t>
            </w:r>
          </w:p>
          <w:p w:rsidR="007A0596" w:rsidRDefault="007A0596">
            <w:pPr>
              <w:autoSpaceDE w:val="0"/>
              <w:jc w:val="both"/>
              <w:rPr>
                <w:rFonts w:ascii="Times New Roman" w:eastAsia="Courier New CYR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 xml:space="preserve">8.Обеспечение занятости несовершеннолетних в свободное время в целях безнадзорности и профилактики правонарушений несовершеннолетних. </w:t>
            </w:r>
          </w:p>
        </w:tc>
      </w:tr>
      <w:tr w:rsidR="007A0596" w:rsidTr="007A0596"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596" w:rsidRDefault="007A0596">
            <w:pPr>
              <w:pStyle w:val="a4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Сроки реализации программы</w:t>
            </w:r>
          </w:p>
        </w:tc>
        <w:tc>
          <w:tcPr>
            <w:tcW w:w="11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596" w:rsidRDefault="007A0596">
            <w:pPr>
              <w:pStyle w:val="a4"/>
              <w:snapToGrid w:val="0"/>
              <w:spacing w:line="276" w:lineRule="auto"/>
            </w:pPr>
            <w:r>
              <w:t>2021-2023 годы</w:t>
            </w:r>
          </w:p>
        </w:tc>
      </w:tr>
      <w:tr w:rsidR="007A0596" w:rsidTr="007A0596"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596" w:rsidRDefault="007A0596">
            <w:pPr>
              <w:pStyle w:val="a4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Финансовое обеспечение программы</w:t>
            </w:r>
          </w:p>
        </w:tc>
        <w:tc>
          <w:tcPr>
            <w:tcW w:w="11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596" w:rsidRDefault="007A0596">
            <w:pPr>
              <w:pStyle w:val="a4"/>
              <w:autoSpaceDE w:val="0"/>
              <w:snapToGrid w:val="0"/>
              <w:spacing w:line="276" w:lineRule="auto"/>
              <w:rPr>
                <w:rFonts w:eastAsia="Courier New CYR"/>
              </w:rPr>
            </w:pPr>
            <w:r>
              <w:rPr>
                <w:shd w:val="clear" w:color="auto" w:fill="FFFFFF"/>
              </w:rPr>
              <w:t>Финансовое обеспечение мероприятий Программы не предусмотрено</w:t>
            </w:r>
          </w:p>
        </w:tc>
      </w:tr>
      <w:tr w:rsidR="007A0596" w:rsidTr="007A0596">
        <w:trPr>
          <w:trHeight w:val="1949"/>
        </w:trPr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596" w:rsidRDefault="007A0596">
            <w:pPr>
              <w:pStyle w:val="a4"/>
              <w:snapToGrid w:val="0"/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Ожидаемые результаты от реализации Программы</w:t>
            </w:r>
          </w:p>
        </w:tc>
        <w:tc>
          <w:tcPr>
            <w:tcW w:w="11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596" w:rsidRDefault="007A0596">
            <w:pPr>
              <w:autoSpaceDE w:val="0"/>
              <w:snapToGrid w:val="0"/>
              <w:rPr>
                <w:rFonts w:ascii="Times New Roman" w:eastAsia="Courier New CYR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>Реализация мероприятий, предусмотренных программой, позволит:</w:t>
            </w:r>
          </w:p>
          <w:p w:rsidR="007A0596" w:rsidRDefault="007A0596">
            <w:pPr>
              <w:autoSpaceDE w:val="0"/>
              <w:snapToGrid w:val="0"/>
              <w:rPr>
                <w:rFonts w:ascii="Times New Roman" w:eastAsia="Courier New CYR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>1. Повысить эффективность социально-реабилитационной работы с детьми и подростками, оказавшимися в трудной жизненной ситуации, а также совершающими противоправные действия;</w:t>
            </w:r>
          </w:p>
          <w:p w:rsidR="007A0596" w:rsidRDefault="007A0596">
            <w:pPr>
              <w:autoSpaceDE w:val="0"/>
              <w:snapToGrid w:val="0"/>
              <w:rPr>
                <w:rFonts w:ascii="Times New Roman" w:eastAsia="Courier New CYR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>2.Улучшить взаимодействие органов и учреждений системы профилактики безнадзорности и правонарушений.</w:t>
            </w:r>
          </w:p>
          <w:p w:rsidR="007A0596" w:rsidRDefault="007A0596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ourier New CYR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Увеличить интерес общественности к профилактике правонарушений;</w:t>
            </w:r>
          </w:p>
          <w:p w:rsidR="007A0596" w:rsidRDefault="007A0596">
            <w:pPr>
              <w:autoSpaceDE w:val="0"/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4.Улучшить социальное и психологическое состояние жителей;</w:t>
            </w:r>
          </w:p>
          <w:p w:rsidR="007A0596" w:rsidRDefault="007A0596">
            <w:pPr>
              <w:autoSpaceDE w:val="0"/>
              <w:snapToGrid w:val="0"/>
              <w:rPr>
                <w:rFonts w:ascii="Times New Roman" w:eastAsia="Courier New CYR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5.Увеличить интерес населения, особенно молодёжи, к ведению здорового образа жизни.</w:t>
            </w:r>
          </w:p>
        </w:tc>
      </w:tr>
      <w:tr w:rsidR="007A0596" w:rsidTr="007A0596">
        <w:trPr>
          <w:trHeight w:val="387"/>
        </w:trPr>
        <w:tc>
          <w:tcPr>
            <w:tcW w:w="25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A0596" w:rsidRDefault="007A0596">
            <w:pPr>
              <w:pStyle w:val="a4"/>
              <w:snapToGrid w:val="0"/>
              <w:spacing w:line="276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Контроль за</w:t>
            </w:r>
            <w:proofErr w:type="gramEnd"/>
            <w:r>
              <w:rPr>
                <w:b/>
                <w:bCs/>
              </w:rPr>
              <w:t xml:space="preserve"> ходом реализации Программы</w:t>
            </w:r>
          </w:p>
        </w:tc>
        <w:tc>
          <w:tcPr>
            <w:tcW w:w="1194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A0596" w:rsidRDefault="007A0596">
            <w:pPr>
              <w:spacing w:after="125" w:line="240" w:lineRule="auto"/>
              <w:jc w:val="both"/>
              <w:rPr>
                <w:rFonts w:ascii="Times New Roman" w:eastAsia="Courier New CYR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над реализацией программы осуществляет администрации  Сабиновского сельского поселения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Лежневского муниципального района Ивановской области</w:t>
            </w:r>
            <w:r>
              <w:rPr>
                <w:rFonts w:ascii="Arial" w:eastAsia="Times New Roman" w:hAnsi="Arial" w:cs="Arial"/>
                <w:color w:val="3C3C3C"/>
                <w:sz w:val="18"/>
                <w:szCs w:val="18"/>
              </w:rPr>
              <w:t xml:space="preserve"> </w:t>
            </w:r>
          </w:p>
        </w:tc>
      </w:tr>
    </w:tbl>
    <w:p w:rsidR="007A0596" w:rsidRDefault="007A0596" w:rsidP="007A059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0596" w:rsidRDefault="007A0596" w:rsidP="007A059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A0596" w:rsidRDefault="007A0596" w:rsidP="007A059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0596" w:rsidRDefault="007A0596" w:rsidP="007A0596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0596" w:rsidRDefault="007A0596" w:rsidP="007A0596">
      <w:pPr>
        <w:spacing w:after="0" w:line="360" w:lineRule="atLeast"/>
        <w:jc w:val="center"/>
        <w:textAlignment w:val="baseline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A0596" w:rsidRDefault="007A0596" w:rsidP="007A059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A0596" w:rsidRDefault="007A0596" w:rsidP="007A059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A0596" w:rsidRDefault="007A0596" w:rsidP="007A05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7A0596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7A0596" w:rsidRDefault="007A0596" w:rsidP="007A0596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 Характеристика проблемы:</w:t>
      </w:r>
    </w:p>
    <w:p w:rsidR="007A0596" w:rsidRDefault="007A0596" w:rsidP="007A0596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Муниципальная программа Профилактика безнадзорности и правонарушений несовершеннолетних на территории Сабиновского сельского поселения на 2021-2023 годы (далее - Программа) разработана Администрацией Сабиновского сельского поселения в соответствии нормативными документами, а именно:</w:t>
      </w:r>
    </w:p>
    <w:p w:rsidR="007A0596" w:rsidRDefault="007A0596" w:rsidP="007A0596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  Конституция РФ;</w:t>
      </w:r>
    </w:p>
    <w:p w:rsidR="007A0596" w:rsidRDefault="007A0596" w:rsidP="007A0596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Федеральный закон от 06.10.2003 года № 131-ФЗ «Об общих принципах организации местного самоуправления в Российской Федерации»;</w:t>
      </w:r>
    </w:p>
    <w:p w:rsidR="007A0596" w:rsidRDefault="007A0596" w:rsidP="007A0596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Федеральный закон от 24.06.1999 года № 120-ФЗ "Об основах системы профилактики безнадзорности и правонарушений несовершеннолетних";</w:t>
      </w:r>
    </w:p>
    <w:p w:rsidR="007A0596" w:rsidRDefault="007A0596" w:rsidP="007A0596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•  Устав Лежневского сельского поселения Лежневского муниципального района Ивановской области.</w:t>
      </w:r>
    </w:p>
    <w:p w:rsidR="007A0596" w:rsidRDefault="007A0596" w:rsidP="007A0596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Профилактика правонарушений несовершеннолетних на территории Сабиновского сельского поселения Лежневского муниципального района Ивановской области (далее - профилактика правонарушений) - система социальных, правовых и иных мер, направленных на выявление и устранение причин и условий, способствующих совершению правонарушений, профилактику безнадзорности и правонарушений несовершеннолетних.</w:t>
      </w:r>
    </w:p>
    <w:p w:rsidR="007A0596" w:rsidRDefault="007A0596" w:rsidP="007A0596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Деятельность по профилактике правонарушений – это деятельность органов и учреждений системы профилактики правонарушений по применению системы социальных, правовых и иных мер, направленных на выявление и устранение причин и условий, способствующих совершению правонарушений, а также деятельность по профилактике безнадзорности и правонарушений несовершеннолетних.</w:t>
      </w:r>
    </w:p>
    <w:p w:rsidR="007A0596" w:rsidRDefault="007A0596" w:rsidP="007A0596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Требования сегодняшнего дня по обеспечению безопасности населения Сабиновского сельского поселения заставляют постоянно совершенствовать систему профилактики правонарушений и принимать дополнительные меры по противостоянию преступности.</w:t>
      </w:r>
    </w:p>
    <w:p w:rsidR="007A0596" w:rsidRDefault="007A0596" w:rsidP="007A0596">
      <w:pPr>
        <w:pStyle w:val="a3"/>
        <w:spacing w:before="0" w:beforeAutospacing="0" w:after="1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эффективного решения задач по профилактике правонарушений, обеспечению личной и имущественной безопасности граждан, охраны общественного порядка необходимо объединение усилий и координация действий исполнительных органов государственной власти Ивановской области, органов местного самоуправления в Ивановской области и правоохранительных органов.</w:t>
      </w:r>
    </w:p>
    <w:p w:rsidR="007A0596" w:rsidRDefault="007A0596" w:rsidP="007A05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Основные цели и задачи, сроки и этапы реализации Программы:</w:t>
      </w:r>
    </w:p>
    <w:p w:rsidR="007A0596" w:rsidRDefault="007A0596" w:rsidP="007A05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A0596" w:rsidRDefault="007A0596" w:rsidP="007A0596">
      <w:pPr>
        <w:autoSpaceDE w:val="0"/>
        <w:snapToGrid w:val="0"/>
        <w:spacing w:after="0" w:line="240" w:lineRule="auto"/>
        <w:jc w:val="both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Основной целью Программы является ф</w:t>
      </w:r>
      <w:r>
        <w:rPr>
          <w:rFonts w:ascii="Times New Roman" w:eastAsia="Courier New CYR" w:hAnsi="Times New Roman" w:cs="Times New Roman"/>
          <w:sz w:val="28"/>
          <w:szCs w:val="28"/>
        </w:rPr>
        <w:t xml:space="preserve">ормирование эффективной системы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безнадзорности и правонарушений несовершеннолетних. </w:t>
      </w:r>
      <w:r>
        <w:rPr>
          <w:rFonts w:ascii="Times New Roman" w:eastAsia="Courier New CYR" w:hAnsi="Times New Roman" w:cs="Times New Roman"/>
          <w:sz w:val="28"/>
          <w:szCs w:val="28"/>
        </w:rPr>
        <w:t>Осуществление комплекса мер, направленных на обеспечение профилактики безнадзорности и правонарушений несовершеннолетних через ранее выявление детского и семейного неблагополучия, создание условий для полноценной реабилитации детей, оказавшихся в трудной жизненной ситуации, и семей в социально опасном положении.</w:t>
      </w:r>
    </w:p>
    <w:p w:rsidR="007A0596" w:rsidRDefault="007A0596" w:rsidP="007A0596">
      <w:pPr>
        <w:autoSpaceDE w:val="0"/>
        <w:snapToGrid w:val="0"/>
        <w:spacing w:after="0" w:line="240" w:lineRule="auto"/>
        <w:jc w:val="both"/>
        <w:rPr>
          <w:rFonts w:ascii="Times New Roman" w:eastAsia="Courier New CYR" w:hAnsi="Times New Roman" w:cs="Times New Roman"/>
          <w:sz w:val="28"/>
          <w:szCs w:val="28"/>
        </w:rPr>
      </w:pPr>
    </w:p>
    <w:p w:rsidR="007A0596" w:rsidRDefault="007A0596" w:rsidP="007A05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 Достижение цели предполагает решение следующих задач:</w:t>
      </w:r>
    </w:p>
    <w:p w:rsidR="007A0596" w:rsidRDefault="007A0596" w:rsidP="007A05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A0596" w:rsidRDefault="007A0596" w:rsidP="007A0596">
      <w:pPr>
        <w:autoSpaceDE w:val="0"/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1.Совершенствование механизма взаимодействия органов и учреждений системы профилактики, в том числе механизма взаимодействия органов местного самоуправления, государственных структур и иных организаций по профилактике беспризорности, безнадзорности и правонарушений несовершеннолетних; </w:t>
      </w:r>
    </w:p>
    <w:p w:rsidR="007A0596" w:rsidRDefault="007A0596" w:rsidP="007A0596">
      <w:pPr>
        <w:autoSpaceDE w:val="0"/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2.Разработка и внедрение новых форм, методов работы и взаимодействия органов и учреждений системы профилактики безнадзорности и правонарушений, распространение положительного опыта; </w:t>
      </w:r>
    </w:p>
    <w:p w:rsidR="007A0596" w:rsidRDefault="007A0596" w:rsidP="007A0596">
      <w:pPr>
        <w:autoSpaceDE w:val="0"/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3.Профилактика социального неблагополучия семей с детьми, защита прав и интересов детей; </w:t>
      </w:r>
    </w:p>
    <w:p w:rsidR="007A0596" w:rsidRDefault="007A0596" w:rsidP="007A0596">
      <w:pPr>
        <w:autoSpaceDE w:val="0"/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4.Выявление и устранение причин и условий, способствующих совершению правонарушений несовершеннолетними; </w:t>
      </w:r>
    </w:p>
    <w:p w:rsidR="007A0596" w:rsidRDefault="007A0596" w:rsidP="007A0596">
      <w:pPr>
        <w:autoSpaceDE w:val="0"/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5.Активизация борьбы с алкоголизмом, наркоманией, безнадзорностью несовершеннолетних и реабилитации лиц, освободившихся из мест лишения свободы; </w:t>
      </w:r>
    </w:p>
    <w:p w:rsidR="007A0596" w:rsidRDefault="007A0596" w:rsidP="007A0596">
      <w:pPr>
        <w:autoSpaceDE w:val="0"/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6.Проведение эффективной реабилитации и адаптации детей, находящихся в трудной жизненной ситуации; </w:t>
      </w:r>
    </w:p>
    <w:p w:rsidR="007A0596" w:rsidRDefault="007A0596" w:rsidP="007A0596">
      <w:pPr>
        <w:autoSpaceDE w:val="0"/>
        <w:snapToGrid w:val="0"/>
        <w:spacing w:after="0"/>
        <w:jc w:val="both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7.Формирование условий по реализации прав несовершеннолетних, их адаптации в обществе, пресечению насилия в отношении детей и подростков</w:t>
      </w:r>
      <w:r>
        <w:rPr>
          <w:rFonts w:ascii="Times New Roman" w:eastAsia="Courier New CYR" w:hAnsi="Times New Roman" w:cs="Times New Roman"/>
          <w:sz w:val="28"/>
          <w:szCs w:val="28"/>
        </w:rPr>
        <w:t>. Дальнейшее развитие системы комплексной профилактики наркомании и токсикомании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 Сабиновского сельского поселения</w:t>
      </w:r>
      <w:r>
        <w:rPr>
          <w:rFonts w:ascii="Times New Roman" w:eastAsia="Courier New CYR" w:hAnsi="Times New Roman" w:cs="Times New Roman"/>
          <w:sz w:val="28"/>
          <w:szCs w:val="28"/>
        </w:rPr>
        <w:t>.</w:t>
      </w:r>
    </w:p>
    <w:p w:rsidR="007A0596" w:rsidRDefault="007A0596" w:rsidP="007A0596">
      <w:pPr>
        <w:autoSpaceDE w:val="0"/>
        <w:snapToGri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 CYR" w:hAnsi="Times New Roman" w:cs="Times New Roman"/>
          <w:sz w:val="28"/>
          <w:szCs w:val="28"/>
        </w:rPr>
        <w:t xml:space="preserve">     </w:t>
      </w:r>
    </w:p>
    <w:p w:rsidR="007A0596" w:rsidRDefault="007A0596" w:rsidP="007A05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 Перечень и описание программных мероприятий со сроками их исполнения:</w:t>
      </w:r>
    </w:p>
    <w:p w:rsidR="007A0596" w:rsidRDefault="007A0596" w:rsidP="007A05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A0596" w:rsidRDefault="007A0596" w:rsidP="007A059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Программа представляет собой комплексную систему мероприятий, направленных на обеспечение профилактики безнадзорности и правонарушений несовершеннолетних через раннее выявление детского и семейного неблагополучия, создание условий для полноценной реабилитации детей, оказавшихся в трудной жизненной ситуации, и семей в социально опасном положении.</w:t>
      </w:r>
    </w:p>
    <w:p w:rsidR="007A0596" w:rsidRDefault="007A0596" w:rsidP="007A0596">
      <w:pPr>
        <w:autoSpaceDE w:val="0"/>
        <w:snapToGrid w:val="0"/>
        <w:spacing w:after="0" w:line="240" w:lineRule="auto"/>
        <w:jc w:val="both"/>
        <w:rPr>
          <w:rFonts w:ascii="Times New Roman" w:eastAsia="Courier New CYR" w:hAnsi="Times New Roman" w:cs="Times New Roman"/>
          <w:sz w:val="28"/>
          <w:szCs w:val="28"/>
        </w:rPr>
      </w:pPr>
    </w:p>
    <w:p w:rsidR="007A0596" w:rsidRDefault="007A0596" w:rsidP="007A0596">
      <w:pPr>
        <w:autoSpaceDE w:val="0"/>
        <w:snapToGrid w:val="0"/>
        <w:spacing w:after="0" w:line="240" w:lineRule="auto"/>
        <w:jc w:val="both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eastAsia="Courier New CYR" w:hAnsi="Times New Roman" w:cs="Times New Roman"/>
          <w:sz w:val="28"/>
          <w:szCs w:val="28"/>
        </w:rPr>
        <w:t xml:space="preserve"> </w:t>
      </w:r>
    </w:p>
    <w:p w:rsidR="007A0596" w:rsidRDefault="007A0596" w:rsidP="007A0596">
      <w:pPr>
        <w:autoSpaceDE w:val="0"/>
        <w:snapToGrid w:val="0"/>
        <w:spacing w:after="0" w:line="240" w:lineRule="auto"/>
        <w:jc w:val="both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eastAsia="Courier New CYR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Данные мероприятия приведены в таблице.</w:t>
      </w:r>
    </w:p>
    <w:p w:rsidR="007A0596" w:rsidRDefault="007A0596" w:rsidP="007A0596">
      <w:pPr>
        <w:spacing w:after="0" w:line="240" w:lineRule="auto"/>
        <w:rPr>
          <w:rFonts w:ascii="Times New Roman" w:eastAsia="Courier New CYR" w:hAnsi="Times New Roman" w:cs="Times New Roman"/>
          <w:sz w:val="28"/>
          <w:szCs w:val="28"/>
        </w:rPr>
        <w:sectPr w:rsidR="007A0596">
          <w:pgSz w:w="11906" w:h="16838"/>
          <w:pgMar w:top="1134" w:right="851" w:bottom="1134" w:left="992" w:header="709" w:footer="709" w:gutter="0"/>
          <w:cols w:space="720"/>
        </w:sectPr>
      </w:pPr>
    </w:p>
    <w:p w:rsidR="007A0596" w:rsidRDefault="007A0596" w:rsidP="007A059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A0596" w:rsidRDefault="007A0596" w:rsidP="007A059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7A0596" w:rsidRDefault="007A0596" w:rsidP="007A059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План мероприятий муниципальной программы</w:t>
      </w:r>
    </w:p>
    <w:p w:rsidR="007A0596" w:rsidRDefault="007A0596" w:rsidP="007A059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«Профилактика безнадзорности и правонарушений несовершеннолетних на территории Сабиновского сельского поселения Лежневского муниципального района Ивановской области</w:t>
      </w:r>
    </w:p>
    <w:p w:rsidR="007A0596" w:rsidRDefault="007A0596" w:rsidP="007A0596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на 2021-2023 годы»</w:t>
      </w:r>
    </w:p>
    <w:tbl>
      <w:tblPr>
        <w:tblW w:w="14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27"/>
        <w:gridCol w:w="3723"/>
        <w:gridCol w:w="1734"/>
        <w:gridCol w:w="2335"/>
        <w:gridCol w:w="5970"/>
      </w:tblGrid>
      <w:tr w:rsidR="007A0596" w:rsidTr="007A0596">
        <w:trPr>
          <w:trHeight w:val="114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 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пп</w:t>
            </w:r>
            <w:proofErr w:type="spellEnd"/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Наименование мероприятия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Дата и время проведения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Сумма, тыс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уб.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Исполнители</w:t>
            </w:r>
          </w:p>
        </w:tc>
      </w:tr>
      <w:tr w:rsidR="007A0596" w:rsidTr="007A0596">
        <w:trPr>
          <w:trHeight w:val="57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/>
            </w:pPr>
          </w:p>
        </w:tc>
        <w:tc>
          <w:tcPr>
            <w:tcW w:w="77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</w:rPr>
              <w:t>Мероприятия по профилактике безнадзорности и правонарушений несовершеннолетних</w:t>
            </w:r>
          </w:p>
        </w:tc>
        <w:tc>
          <w:tcPr>
            <w:tcW w:w="5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/>
            </w:pPr>
          </w:p>
        </w:tc>
      </w:tr>
      <w:tr w:rsidR="007A0596" w:rsidTr="007A0596">
        <w:trPr>
          <w:trHeight w:val="52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1.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Формирование списков несовершеннолетних, замеченных в правонарушениях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</w:pPr>
          </w:p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Администрация Сабиновского сельского поселения </w:t>
            </w:r>
          </w:p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Кукаринская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 школа ООШ /по согласованию/</w:t>
            </w:r>
          </w:p>
        </w:tc>
      </w:tr>
      <w:tr w:rsidR="007A0596" w:rsidTr="007A0596">
        <w:trPr>
          <w:trHeight w:val="168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2.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</w:tcPr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</w:p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Совершенствование</w:t>
            </w:r>
          </w:p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форм и методов</w:t>
            </w:r>
          </w:p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профилактики</w:t>
            </w:r>
          </w:p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безнадзорности и</w:t>
            </w:r>
          </w:p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правонарушений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Администрация Сабиновского сельского поселения </w:t>
            </w:r>
          </w:p>
        </w:tc>
      </w:tr>
      <w:tr w:rsidR="007A0596" w:rsidTr="007A0596">
        <w:trPr>
          <w:trHeight w:val="3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3.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Участие в работе комиссии по профилактике безнадзорности и правонарушений несовершеннолетних при администрации Лежневского муниципального района Ивановской области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 xml:space="preserve">Администрация Сабиновского сельского поселения </w:t>
            </w:r>
          </w:p>
        </w:tc>
      </w:tr>
      <w:tr w:rsidR="007A0596" w:rsidTr="007A0596">
        <w:trPr>
          <w:trHeight w:val="138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4.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Тематические публикации по профилактике безнадзорности и правонарушений несовершеннолетних по материалам, представляемым прокуратурой Лежневского района, МО МВД России «Ивановский», и др., на официальном сайте администрации Лежневского сельского поселения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Сабиновского сельского поселения</w:t>
            </w:r>
          </w:p>
        </w:tc>
      </w:tr>
      <w:tr w:rsidR="007A0596" w:rsidTr="007A0596">
        <w:trPr>
          <w:trHeight w:val="52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5.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Информационно-просветительский час "Подросток в мире вредных привычек", "Знать - значит жить!"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МКУ "Сабиновское СКО"</w:t>
            </w:r>
          </w:p>
        </w:tc>
      </w:tr>
      <w:tr w:rsidR="007A0596" w:rsidTr="007A0596">
        <w:trPr>
          <w:trHeight w:val="81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6.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условий для раннего выявления семейного и детского неблагополучия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Сабиновского сельского поселения</w:t>
            </w:r>
          </w:p>
        </w:tc>
      </w:tr>
      <w:tr w:rsidR="007A0596" w:rsidTr="007A0596">
        <w:trPr>
          <w:trHeight w:val="90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7.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Организация и проведение семинаров на базе муниципальной библиотеки по вопросам профилактики безнадзорности и правонарушений среди несовершеннолетних для детей и родителей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МКУ "Сабиновское СКО"</w:t>
            </w:r>
          </w:p>
        </w:tc>
      </w:tr>
      <w:tr w:rsidR="007A0596" w:rsidTr="007A0596">
        <w:trPr>
          <w:trHeight w:val="100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8.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Информационно- просветительская программа "Наше здоровье - в наших руках"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МКУ "Сабиновское СКО"</w:t>
            </w:r>
          </w:p>
        </w:tc>
      </w:tr>
      <w:tr w:rsidR="007A0596" w:rsidTr="007A0596">
        <w:trPr>
          <w:trHeight w:val="2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9.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</w:tcPr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</w:p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</w:p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Профилактика</w:t>
            </w:r>
          </w:p>
          <w:p w:rsidR="007A0596" w:rsidRDefault="007A0596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>
              <w:t>безнадзорности несовершеннолетних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в течение года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Сабиновского сельского поселения</w:t>
            </w:r>
          </w:p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МКУ "Сабиновское СКО"</w:t>
            </w:r>
          </w:p>
        </w:tc>
      </w:tr>
      <w:tr w:rsidR="007A0596" w:rsidTr="007A0596">
        <w:trPr>
          <w:trHeight w:val="1380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10.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Распространение памяток, буклетов по профилактике преступлений и правонарушений несовершеннолетних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Постоянно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Сабиновского сельского поселения</w:t>
            </w:r>
          </w:p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МКУ "Сабиновское СКО"</w:t>
            </w:r>
          </w:p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МКОУ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Кукаринская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ООШ</w:t>
            </w:r>
          </w:p>
        </w:tc>
      </w:tr>
      <w:tr w:rsidR="007A0596" w:rsidTr="007A0596">
        <w:trPr>
          <w:trHeight w:val="229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11.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Выявление семей, где родители злоупотребляют ПАВ и ненадлежащим образом исполняют обязанности по воспитанию детей и профилактической работы с ними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Постоянно </w:t>
            </w:r>
          </w:p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(2021-2023)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  <w:hideMark/>
          </w:tcPr>
          <w:p w:rsidR="007A0596" w:rsidRDefault="007A0596">
            <w:pPr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</w:rPr>
              <w:t>Без финансирования</w:t>
            </w:r>
          </w:p>
        </w:tc>
        <w:tc>
          <w:tcPr>
            <w:tcW w:w="5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8" w:type="dxa"/>
              <w:left w:w="130" w:type="dxa"/>
              <w:bottom w:w="78" w:type="dxa"/>
              <w:right w:w="130" w:type="dxa"/>
            </w:tcMar>
            <w:vAlign w:val="bottom"/>
          </w:tcPr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0596" w:rsidRDefault="007A059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Администрация Сабиновского сельского поселения</w:t>
            </w:r>
          </w:p>
        </w:tc>
      </w:tr>
    </w:tbl>
    <w:p w:rsidR="007A0596" w:rsidRDefault="007A0596" w:rsidP="007A0596"/>
    <w:p w:rsidR="007A0596" w:rsidRDefault="007A0596" w:rsidP="007A0596">
      <w:pPr>
        <w:spacing w:after="0" w:line="240" w:lineRule="auto"/>
        <w:rPr>
          <w:rFonts w:ascii="Arial" w:eastAsia="Times New Roman" w:hAnsi="Arial" w:cs="Arial"/>
          <w:color w:val="3C3C3C"/>
          <w:sz w:val="18"/>
          <w:szCs w:val="18"/>
        </w:rPr>
        <w:sectPr w:rsidR="007A0596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7A0596" w:rsidRDefault="007A0596" w:rsidP="007A0596">
      <w:pPr>
        <w:autoSpaceDE w:val="0"/>
        <w:snapToGrid w:val="0"/>
        <w:spacing w:after="0" w:line="240" w:lineRule="auto"/>
        <w:ind w:left="-567"/>
        <w:jc w:val="both"/>
        <w:rPr>
          <w:rFonts w:ascii="Times New Roman" w:eastAsia="Courier New CYR" w:hAnsi="Times New Roman" w:cs="Times New Roman"/>
          <w:sz w:val="28"/>
          <w:szCs w:val="28"/>
          <w:lang w:eastAsia="ar-SA"/>
        </w:rPr>
      </w:pPr>
      <w:r>
        <w:rPr>
          <w:rFonts w:ascii="Times New Roman" w:eastAsia="Courier New CYR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                              </w:t>
      </w:r>
    </w:p>
    <w:p w:rsidR="007A0596" w:rsidRDefault="007A0596" w:rsidP="007A0596">
      <w:pPr>
        <w:pStyle w:val="a3"/>
        <w:spacing w:before="0" w:beforeAutospacing="0" w:after="0" w:afterAutospacing="0"/>
        <w:ind w:left="-567"/>
        <w:jc w:val="both"/>
        <w:rPr>
          <w:sz w:val="28"/>
          <w:szCs w:val="28"/>
        </w:rPr>
      </w:pPr>
    </w:p>
    <w:p w:rsidR="007A0596" w:rsidRDefault="007A0596" w:rsidP="007A05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6. Ресурсное обеспечение программы:</w:t>
      </w:r>
    </w:p>
    <w:p w:rsidR="007A0596" w:rsidRDefault="007A0596" w:rsidP="007A05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96" w:rsidRDefault="007A0596" w:rsidP="007A0596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Финансирование Программы планируется осуществлять за счет средств местного бюджета. Показатели программы в части объемов финансирования на планируемый период могут корректироваться в соответствии с утвержденными бюджетными ассигнованиями на реализацию программных мероприятий.</w:t>
      </w:r>
    </w:p>
    <w:p w:rsidR="007A0596" w:rsidRDefault="007A0596" w:rsidP="007A05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0596" w:rsidRDefault="007A0596" w:rsidP="007A05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7. Порядок управления Программой:</w:t>
      </w:r>
    </w:p>
    <w:p w:rsidR="007A0596" w:rsidRDefault="007A0596" w:rsidP="007A05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96" w:rsidRDefault="007A0596" w:rsidP="007A05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Программы осуществляет администрация Сабиновского сельского поселения.</w:t>
      </w:r>
    </w:p>
    <w:p w:rsidR="007A0596" w:rsidRDefault="007A0596" w:rsidP="007A05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Взаимодействие администрации Сабиновского сельского поселения, структурных подразделений, муниципальных учреждений по организации и контролю мероприятий программы осуществляется в соответствии с Порядком, утверждаемым нормативно-правовым актом администрации Сабиновского сельского поселения.</w:t>
      </w:r>
    </w:p>
    <w:p w:rsidR="007A0596" w:rsidRDefault="007A0596" w:rsidP="007A05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7A0596" w:rsidRDefault="007A0596" w:rsidP="007A0596">
      <w:pPr>
        <w:autoSpaceDE w:val="0"/>
        <w:snapToGrid w:val="0"/>
        <w:spacing w:after="0"/>
        <w:ind w:left="-567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eastAsia="Courier New CYR" w:hAnsi="Times New Roman" w:cs="Times New Roman"/>
          <w:sz w:val="28"/>
          <w:szCs w:val="28"/>
        </w:rPr>
        <w:t xml:space="preserve"> 8. Реализация мероприятий, предусмотренных программой, позволит:</w:t>
      </w:r>
    </w:p>
    <w:p w:rsidR="007A0596" w:rsidRDefault="007A0596" w:rsidP="007A0596">
      <w:pPr>
        <w:autoSpaceDE w:val="0"/>
        <w:snapToGrid w:val="0"/>
        <w:spacing w:after="0"/>
        <w:ind w:left="-567"/>
        <w:rPr>
          <w:rFonts w:ascii="Times New Roman" w:eastAsia="Courier New CYR" w:hAnsi="Times New Roman" w:cs="Times New Roman"/>
          <w:sz w:val="28"/>
          <w:szCs w:val="28"/>
        </w:rPr>
      </w:pPr>
    </w:p>
    <w:p w:rsidR="007A0596" w:rsidRDefault="007A0596" w:rsidP="007A0596">
      <w:pPr>
        <w:autoSpaceDE w:val="0"/>
        <w:snapToGrid w:val="0"/>
        <w:spacing w:after="0"/>
        <w:ind w:left="-567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eastAsia="Courier New CYR" w:hAnsi="Times New Roman" w:cs="Times New Roman"/>
          <w:sz w:val="28"/>
          <w:szCs w:val="28"/>
        </w:rPr>
        <w:t>1. Повысить эффективность социально-реабилитационной работы с детьми и подростками, оказавшимися в трудной жизненной ситуации, а также совершающими противоправные действия;</w:t>
      </w:r>
    </w:p>
    <w:p w:rsidR="007A0596" w:rsidRDefault="007A0596" w:rsidP="007A0596">
      <w:pPr>
        <w:autoSpaceDE w:val="0"/>
        <w:snapToGrid w:val="0"/>
        <w:spacing w:after="0"/>
        <w:ind w:left="-567"/>
        <w:rPr>
          <w:rFonts w:ascii="Times New Roman" w:eastAsia="Courier New CYR" w:hAnsi="Times New Roman" w:cs="Times New Roman"/>
          <w:sz w:val="28"/>
          <w:szCs w:val="28"/>
        </w:rPr>
      </w:pPr>
      <w:r>
        <w:rPr>
          <w:rFonts w:ascii="Times New Roman" w:eastAsia="Courier New CYR" w:hAnsi="Times New Roman" w:cs="Times New Roman"/>
          <w:sz w:val="28"/>
          <w:szCs w:val="28"/>
        </w:rPr>
        <w:t>2.Улучшить взаимодействие органов и учреждений системы профилактики безнадзорности и правонарушений.</w:t>
      </w:r>
    </w:p>
    <w:p w:rsidR="007A0596" w:rsidRDefault="007A0596" w:rsidP="007A0596">
      <w:pPr>
        <w:autoSpaceDE w:val="0"/>
        <w:snapToGrid w:val="0"/>
        <w:spacing w:after="0"/>
        <w:ind w:left="-56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Courier New CYR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Увеличить интерес общественности к профилактике правонарушений;</w:t>
      </w:r>
    </w:p>
    <w:p w:rsidR="007A0596" w:rsidRDefault="007A0596" w:rsidP="007A0596">
      <w:pPr>
        <w:autoSpaceDE w:val="0"/>
        <w:snapToGrid w:val="0"/>
        <w:spacing w:after="0"/>
        <w:ind w:left="-56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4.Улучшить социальное и психологическое состояние жителей;</w:t>
      </w:r>
    </w:p>
    <w:p w:rsidR="007A0596" w:rsidRDefault="007A0596" w:rsidP="007A0596">
      <w:pPr>
        <w:autoSpaceDE w:val="0"/>
        <w:snapToGrid w:val="0"/>
        <w:spacing w:after="0"/>
        <w:ind w:left="-567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5.Увеличить интерес населения, особенно молодёжи, к ведению здорового образа жизни.</w:t>
      </w:r>
    </w:p>
    <w:p w:rsidR="007A0596" w:rsidRDefault="007A0596" w:rsidP="007A0596">
      <w:pPr>
        <w:autoSpaceDE w:val="0"/>
        <w:snapToGrid w:val="0"/>
        <w:spacing w:after="0"/>
        <w:ind w:left="-567"/>
        <w:rPr>
          <w:rFonts w:ascii="Times New Roman" w:eastAsia="Courier New CYR" w:hAnsi="Times New Roman" w:cs="Times New Roman"/>
          <w:sz w:val="28"/>
          <w:szCs w:val="28"/>
        </w:rPr>
      </w:pPr>
    </w:p>
    <w:p w:rsidR="007A0596" w:rsidRDefault="007A0596" w:rsidP="007A05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Оценка эффективности и результативности реализации Программы: </w:t>
      </w:r>
    </w:p>
    <w:p w:rsidR="007A0596" w:rsidRDefault="007A0596" w:rsidP="007A05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96" w:rsidRDefault="007A0596" w:rsidP="007A05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Методика оценки эффективности и результативности заключается в сопоставлении планируемых показателей и фактически достигнутых в конечной стадии реализации Программы.</w:t>
      </w:r>
    </w:p>
    <w:p w:rsidR="007A0596" w:rsidRDefault="007A0596" w:rsidP="007A05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96" w:rsidRDefault="007A0596" w:rsidP="007A05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96" w:rsidRDefault="007A0596" w:rsidP="007A059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0596" w:rsidRDefault="007A0596" w:rsidP="007A059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Дата создания: 07-06-2021</w:t>
      </w:r>
    </w:p>
    <w:p w:rsidR="007A0596" w:rsidRDefault="007A0596" w:rsidP="007A0596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50571C" w:rsidRDefault="0050571C"/>
    <w:sectPr w:rsidR="0050571C" w:rsidSect="0006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7A0596"/>
    <w:rsid w:val="00031AB5"/>
    <w:rsid w:val="0006609A"/>
    <w:rsid w:val="0050571C"/>
    <w:rsid w:val="007A0596"/>
    <w:rsid w:val="00D25370"/>
    <w:rsid w:val="00DF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7A0596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7A0596"/>
    <w:rPr>
      <w:rFonts w:ascii="Times New Roman" w:eastAsia="Times New Roman" w:hAnsi="Times New Roman" w:cs="Times New Roman"/>
      <w:b/>
      <w:bCs/>
      <w:color w:val="000000"/>
      <w:sz w:val="24"/>
      <w:szCs w:val="24"/>
      <w:lang w:eastAsia="ar-SA"/>
    </w:rPr>
  </w:style>
  <w:style w:type="paragraph" w:customStyle="1" w:styleId="a4">
    <w:name w:val="Содержимое таблицы"/>
    <w:basedOn w:val="a"/>
    <w:uiPriority w:val="99"/>
    <w:rsid w:val="007A059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1945</Words>
  <Characters>11087</Characters>
  <Application>Microsoft Office Word</Application>
  <DocSecurity>0</DocSecurity>
  <Lines>92</Lines>
  <Paragraphs>26</Paragraphs>
  <ScaleCrop>false</ScaleCrop>
  <Company>Microsoft</Company>
  <LinksUpToDate>false</LinksUpToDate>
  <CharactersWithSpaces>13006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Redaktor</cp:lastModifiedBy>
  <cp:revision>2</cp:revision>
  <dcterms:created xsi:type="dcterms:W3CDTF">2021-06-16T12:14:00Z</dcterms:created>
  <dcterms:modified xsi:type="dcterms:W3CDTF">2021-06-16T12:14:00Z</dcterms:modified>
</cp:coreProperties>
</file>